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Pr="001926D3" w:rsidRDefault="00A76A07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"Покровский лицей"</w:t>
      </w:r>
    </w:p>
    <w:p w:rsidR="00E8602F" w:rsidRPr="001926D3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1926D3" w:rsidRDefault="00E8602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1926D3" w:rsidRDefault="00BA255F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D63" w:rsidRPr="000676E1" w:rsidRDefault="00CA5D6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1926D3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1926D3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1926D3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1926D3" w:rsidRDefault="009B6A45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1926D3" w:rsidRDefault="006C21C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Pr="001926D3" w:rsidRDefault="00B54321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1926D3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24C8D" w:rsidRPr="001926D3" w:rsidRDefault="00E24C8D" w:rsidP="00344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30678A" w:rsidRPr="001926D3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на </w:t>
      </w:r>
      <w:r w:rsidR="00BA6E11" w:rsidRPr="001926D3">
        <w:rPr>
          <w:rFonts w:ascii="Times New Roman" w:hAnsi="Times New Roman" w:cs="Times New Roman"/>
          <w:sz w:val="24"/>
          <w:szCs w:val="24"/>
        </w:rPr>
        <w:t>202</w:t>
      </w:r>
      <w:r w:rsidR="00862478">
        <w:rPr>
          <w:rFonts w:ascii="Times New Roman" w:hAnsi="Times New Roman" w:cs="Times New Roman"/>
          <w:sz w:val="24"/>
          <w:szCs w:val="24"/>
        </w:rPr>
        <w:t>4</w:t>
      </w:r>
      <w:r w:rsidR="00BA6E11" w:rsidRPr="001926D3">
        <w:rPr>
          <w:rFonts w:ascii="Times New Roman" w:hAnsi="Times New Roman" w:cs="Times New Roman"/>
          <w:sz w:val="24"/>
          <w:szCs w:val="24"/>
        </w:rPr>
        <w:t xml:space="preserve"> –202</w:t>
      </w:r>
      <w:r w:rsidR="00862478">
        <w:rPr>
          <w:rFonts w:ascii="Times New Roman" w:hAnsi="Times New Roman" w:cs="Times New Roman"/>
          <w:sz w:val="24"/>
          <w:szCs w:val="24"/>
        </w:rPr>
        <w:t>5</w:t>
      </w:r>
      <w:r w:rsidRPr="001926D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678A" w:rsidRPr="001926D3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1926D3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1926D3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1926D3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1926D3" w:rsidRDefault="00432399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1926D3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1926D3" w:rsidRDefault="00804FE3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1926D3" w:rsidRDefault="0030678A" w:rsidP="00CA5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1926D3" w:rsidRDefault="006B6902" w:rsidP="00F936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26D3">
        <w:rPr>
          <w:rFonts w:ascii="Times New Roman" w:hAnsi="Times New Roman" w:cs="Times New Roman"/>
          <w:sz w:val="24"/>
          <w:szCs w:val="24"/>
        </w:rPr>
        <w:t>Абдулинский</w:t>
      </w:r>
      <w:proofErr w:type="spellEnd"/>
      <w:r w:rsidRPr="001926D3">
        <w:rPr>
          <w:rFonts w:ascii="Times New Roman" w:hAnsi="Times New Roman" w:cs="Times New Roman"/>
          <w:sz w:val="24"/>
          <w:szCs w:val="24"/>
        </w:rPr>
        <w:t xml:space="preserve"> городской округ, Оренбургская область</w:t>
      </w:r>
      <w:r w:rsidR="00A077FF">
        <w:rPr>
          <w:rFonts w:ascii="Times New Roman" w:hAnsi="Times New Roman" w:cs="Times New Roman"/>
          <w:sz w:val="24"/>
          <w:szCs w:val="24"/>
        </w:rPr>
        <w:t xml:space="preserve"> - </w:t>
      </w:r>
      <w:r w:rsidR="00BA6E11" w:rsidRPr="001926D3">
        <w:rPr>
          <w:rFonts w:ascii="Times New Roman" w:hAnsi="Times New Roman" w:cs="Times New Roman"/>
          <w:sz w:val="24"/>
          <w:szCs w:val="24"/>
        </w:rPr>
        <w:t>202</w:t>
      </w:r>
      <w:r w:rsidR="00862478">
        <w:rPr>
          <w:rFonts w:ascii="Times New Roman" w:hAnsi="Times New Roman" w:cs="Times New Roman"/>
          <w:sz w:val="24"/>
          <w:szCs w:val="24"/>
        </w:rPr>
        <w:t>4</w:t>
      </w:r>
    </w:p>
    <w:p w:rsidR="0030678A" w:rsidRPr="001926D3" w:rsidRDefault="00F93659" w:rsidP="001A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br w:type="page"/>
      </w:r>
      <w:r w:rsidR="0030678A" w:rsidRPr="001926D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1926D3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1926D3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1926D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"Покровский лицей"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1926D3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реализующихосновную образовательную программу </w:t>
      </w:r>
      <w:r w:rsidR="006136E4" w:rsidRPr="001926D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1926D3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1926D3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1926D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1926D3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1926D3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EE0C26" w:rsidRPr="001926D3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"Покровский лицей"</w:t>
      </w:r>
      <w:r w:rsidR="003C7983" w:rsidRPr="001926D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1926D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1926D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1926D3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1926D3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6136E4" w:rsidRPr="001926D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1926D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1926D3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1926D3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"Покровский лицей"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EE0C26" w:rsidRPr="001926D3">
        <w:rPr>
          <w:rFonts w:ascii="Times New Roman" w:hAnsi="Times New Roman" w:cs="Times New Roman"/>
          <w:sz w:val="24"/>
          <w:szCs w:val="24"/>
        </w:rPr>
        <w:t>0</w:t>
      </w:r>
      <w:r w:rsidR="00A077FF">
        <w:rPr>
          <w:rFonts w:ascii="Times New Roman" w:hAnsi="Times New Roman" w:cs="Times New Roman"/>
          <w:sz w:val="24"/>
          <w:szCs w:val="24"/>
        </w:rPr>
        <w:t>2</w:t>
      </w:r>
      <w:r w:rsidR="00EE0C26" w:rsidRPr="001926D3">
        <w:rPr>
          <w:rFonts w:ascii="Times New Roman" w:hAnsi="Times New Roman" w:cs="Times New Roman"/>
          <w:sz w:val="24"/>
          <w:szCs w:val="24"/>
        </w:rPr>
        <w:t>.09.202</w:t>
      </w:r>
      <w:r w:rsidR="00862478">
        <w:rPr>
          <w:rFonts w:ascii="Times New Roman" w:hAnsi="Times New Roman" w:cs="Times New Roman"/>
          <w:sz w:val="24"/>
          <w:szCs w:val="24"/>
        </w:rPr>
        <w:t xml:space="preserve">4 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550BCA" w:rsidRPr="00550BCA">
        <w:rPr>
          <w:rFonts w:ascii="Times New Roman" w:hAnsi="Times New Roman" w:cs="Times New Roman"/>
          <w:sz w:val="24"/>
          <w:szCs w:val="24"/>
        </w:rPr>
        <w:t>26</w:t>
      </w:r>
      <w:r w:rsidR="00806306" w:rsidRPr="00550BCA">
        <w:rPr>
          <w:rFonts w:ascii="Times New Roman" w:hAnsi="Times New Roman" w:cs="Times New Roman"/>
          <w:sz w:val="24"/>
          <w:szCs w:val="24"/>
        </w:rPr>
        <w:t>.05.202</w:t>
      </w:r>
      <w:r w:rsidR="00862478" w:rsidRPr="00550BCA">
        <w:rPr>
          <w:rFonts w:ascii="Times New Roman" w:hAnsi="Times New Roman" w:cs="Times New Roman"/>
          <w:sz w:val="24"/>
          <w:szCs w:val="24"/>
        </w:rPr>
        <w:t>5</w:t>
      </w:r>
      <w:r w:rsidRPr="00550BCA">
        <w:rPr>
          <w:rFonts w:ascii="Times New Roman" w:hAnsi="Times New Roman" w:cs="Times New Roman"/>
          <w:sz w:val="24"/>
          <w:szCs w:val="24"/>
        </w:rPr>
        <w:t>.</w:t>
      </w:r>
    </w:p>
    <w:p w:rsidR="00C91579" w:rsidRPr="001926D3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1926D3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1926D3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1926D3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1926D3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1926D3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1926D3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>составляет  в</w:t>
      </w:r>
      <w:proofErr w:type="gramEnd"/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 xml:space="preserve">  5 классе – 29 часов, в  6 классе – 30 часов, в 7 классе – 32 часа, в  8-9 классах – 33 часа. .</w:t>
      </w:r>
    </w:p>
    <w:p w:rsidR="00F23C59" w:rsidRPr="001926D3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F1E82" w:rsidRPr="001926D3" w:rsidRDefault="00F23C59" w:rsidP="001F1E82">
      <w:pPr>
        <w:shd w:val="clear" w:color="auto" w:fill="FFFFFF"/>
        <w:jc w:val="both"/>
        <w:textAlignment w:val="baseline"/>
        <w:rPr>
          <w:rStyle w:val="SegoeUI"/>
          <w:rFonts w:ascii="Times New Roman" w:hAnsi="Times New Roman" w:cs="Times New Roman"/>
          <w:i w:val="0"/>
          <w:sz w:val="24"/>
          <w:szCs w:val="24"/>
        </w:rPr>
      </w:pPr>
      <w:r w:rsidRPr="001926D3">
        <w:rPr>
          <w:rStyle w:val="SegoeUI"/>
          <w:rFonts w:ascii="Times New Roman" w:hAnsi="Times New Roman" w:cs="Times New Roman"/>
          <w:i w:val="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</w:t>
      </w:r>
      <w:r w:rsidR="001F1E82" w:rsidRPr="001926D3">
        <w:rPr>
          <w:rStyle w:val="SegoeUI"/>
          <w:rFonts w:ascii="Times New Roman" w:hAnsi="Times New Roman" w:cs="Times New Roman"/>
          <w:i w:val="0"/>
          <w:sz w:val="24"/>
          <w:szCs w:val="24"/>
        </w:rPr>
        <w:t xml:space="preserve"> используется</w:t>
      </w:r>
      <w:r w:rsidRPr="001926D3">
        <w:rPr>
          <w:rStyle w:val="SegoeUI"/>
          <w:rFonts w:ascii="Times New Roman" w:hAnsi="Times New Roman" w:cs="Times New Roman"/>
          <w:i w:val="0"/>
          <w:sz w:val="24"/>
          <w:szCs w:val="24"/>
        </w:rPr>
        <w:t xml:space="preserve"> на проведение учебных занятий, обеспечивающих различные интересы обу</w:t>
      </w:r>
      <w:r w:rsidR="001F1E82" w:rsidRPr="001926D3">
        <w:rPr>
          <w:rStyle w:val="SegoeUI"/>
          <w:rFonts w:ascii="Times New Roman" w:hAnsi="Times New Roman" w:cs="Times New Roman"/>
          <w:i w:val="0"/>
          <w:sz w:val="24"/>
          <w:szCs w:val="24"/>
        </w:rPr>
        <w:t>чающихся</w:t>
      </w:r>
    </w:p>
    <w:p w:rsidR="001F1E82" w:rsidRPr="001926D3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926D3">
        <w:rPr>
          <w:rFonts w:ascii="Times New Roman" w:hAnsi="Times New Roman" w:cs="Times New Roman"/>
          <w:bCs/>
          <w:sz w:val="24"/>
          <w:szCs w:val="24"/>
        </w:rPr>
        <w:t>Особенности учебного плана 5-</w:t>
      </w:r>
      <w:r w:rsidR="00015BAC" w:rsidRPr="001926D3">
        <w:rPr>
          <w:rFonts w:ascii="Times New Roman" w:hAnsi="Times New Roman" w:cs="Times New Roman"/>
          <w:bCs/>
          <w:sz w:val="24"/>
          <w:szCs w:val="24"/>
        </w:rPr>
        <w:t>9</w:t>
      </w:r>
      <w:r w:rsidRPr="001926D3">
        <w:rPr>
          <w:rFonts w:ascii="Times New Roman" w:hAnsi="Times New Roman" w:cs="Times New Roman"/>
          <w:bCs/>
          <w:sz w:val="24"/>
          <w:szCs w:val="24"/>
        </w:rPr>
        <w:t>-х классов:</w:t>
      </w:r>
    </w:p>
    <w:p w:rsidR="001F1E82" w:rsidRPr="001926D3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   </w:t>
      </w:r>
      <w:r w:rsidRPr="001926D3">
        <w:rPr>
          <w:rFonts w:ascii="Times New Roman" w:hAnsi="Times New Roman" w:cs="Times New Roman"/>
          <w:sz w:val="24"/>
          <w:szCs w:val="24"/>
        </w:rPr>
        <w:tab/>
      </w:r>
    </w:p>
    <w:p w:rsidR="001F1E82" w:rsidRPr="001926D3" w:rsidRDefault="001F1E82" w:rsidP="001F1E8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Учебный план основной  школы  обеспечивает 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областей. Учебный план 5-9 классов направлен на формирование умений организации и программирования эффективной индивидуальной и коллективной деятельности, как учебной, так и социально-творческой, способствует подготовки обучающихся 5-</w:t>
      </w:r>
      <w:r w:rsidR="00191D14" w:rsidRPr="001926D3">
        <w:rPr>
          <w:rFonts w:ascii="Times New Roman" w:hAnsi="Times New Roman" w:cs="Times New Roman"/>
          <w:sz w:val="24"/>
          <w:szCs w:val="24"/>
        </w:rPr>
        <w:t>9</w:t>
      </w:r>
      <w:r w:rsidRPr="001926D3">
        <w:rPr>
          <w:rFonts w:ascii="Times New Roman" w:hAnsi="Times New Roman" w:cs="Times New Roman"/>
          <w:sz w:val="24"/>
          <w:szCs w:val="24"/>
        </w:rPr>
        <w:t xml:space="preserve"> классов к осознанному выбору будущей образовательной траектории. </w:t>
      </w:r>
    </w:p>
    <w:p w:rsidR="001F1E82" w:rsidRPr="001926D3" w:rsidRDefault="001F1E82" w:rsidP="001F1E82">
      <w:pPr>
        <w:pStyle w:val="aa"/>
        <w:shd w:val="clear" w:color="auto" w:fill="FFFFFF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1E82" w:rsidRPr="001926D3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lastRenderedPageBreak/>
        <w:tab/>
        <w:t>Обязательная часть учебного плана призвана обеспечить достижение Федеральногогосударственного стандарта основного общего образования и представлена следующими учебными предметами: Русский язык: 5 класс – 5часов; 6 класс – 6 часов; 7 класс – 4</w:t>
      </w:r>
      <w:proofErr w:type="gramStart"/>
      <w:r w:rsidRPr="001926D3">
        <w:rPr>
          <w:rFonts w:ascii="Times New Roman" w:hAnsi="Times New Roman" w:cs="Times New Roman"/>
          <w:sz w:val="24"/>
          <w:szCs w:val="24"/>
        </w:rPr>
        <w:t>часа;  8</w:t>
      </w:r>
      <w:proofErr w:type="gramEnd"/>
      <w:r w:rsidR="00473795" w:rsidRPr="001926D3">
        <w:rPr>
          <w:rFonts w:ascii="Times New Roman" w:hAnsi="Times New Roman" w:cs="Times New Roman"/>
          <w:sz w:val="24"/>
          <w:szCs w:val="24"/>
        </w:rPr>
        <w:t>-9</w:t>
      </w:r>
      <w:r w:rsidRPr="001926D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73795" w:rsidRPr="001926D3">
        <w:rPr>
          <w:rFonts w:ascii="Times New Roman" w:hAnsi="Times New Roman" w:cs="Times New Roman"/>
          <w:sz w:val="24"/>
          <w:szCs w:val="24"/>
        </w:rPr>
        <w:t>ы</w:t>
      </w:r>
      <w:r w:rsidRPr="001926D3">
        <w:rPr>
          <w:rFonts w:ascii="Times New Roman" w:hAnsi="Times New Roman" w:cs="Times New Roman"/>
          <w:sz w:val="24"/>
          <w:szCs w:val="24"/>
        </w:rPr>
        <w:t xml:space="preserve"> -4 часа;.; Всего - </w:t>
      </w:r>
      <w:r w:rsidR="00473795" w:rsidRPr="001926D3">
        <w:rPr>
          <w:rFonts w:ascii="Times New Roman" w:hAnsi="Times New Roman" w:cs="Times New Roman"/>
          <w:sz w:val="24"/>
          <w:szCs w:val="24"/>
        </w:rPr>
        <w:t>21</w:t>
      </w:r>
      <w:r w:rsidRPr="001926D3">
        <w:rPr>
          <w:rFonts w:ascii="Times New Roman" w:hAnsi="Times New Roman" w:cs="Times New Roman"/>
          <w:sz w:val="24"/>
          <w:szCs w:val="24"/>
        </w:rPr>
        <w:t>ч</w:t>
      </w:r>
    </w:p>
    <w:p w:rsidR="001F1E82" w:rsidRPr="001926D3" w:rsidRDefault="001F1E82" w:rsidP="001F1E8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Целью изучения учебного предмета «Русский язык» в основной школе является формирование </w:t>
      </w:r>
      <w:proofErr w:type="spellStart"/>
      <w:r w:rsidRPr="001926D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926D3">
        <w:rPr>
          <w:rFonts w:ascii="Times New Roman" w:hAnsi="Times New Roman" w:cs="Times New Roman"/>
          <w:sz w:val="24"/>
          <w:szCs w:val="24"/>
        </w:rPr>
        <w:t xml:space="preserve"> умений, навыков и обобщенных способов деятельности, в основе которых также задействованы все виды речемыслительной деятельности: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обучающихся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1926D3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1926D3">
        <w:rPr>
          <w:rFonts w:ascii="Times New Roman" w:hAnsi="Times New Roman" w:cs="Times New Roman"/>
          <w:sz w:val="24"/>
          <w:szCs w:val="24"/>
        </w:rPr>
        <w:t>).</w:t>
      </w:r>
    </w:p>
    <w:p w:rsidR="001F1E82" w:rsidRPr="001926D3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 Литература. 5,6</w:t>
      </w:r>
      <w:r w:rsidR="00473795" w:rsidRPr="001926D3">
        <w:rPr>
          <w:rFonts w:ascii="Times New Roman" w:hAnsi="Times New Roman" w:cs="Times New Roman"/>
          <w:sz w:val="24"/>
          <w:szCs w:val="24"/>
        </w:rPr>
        <w:t>,9</w:t>
      </w:r>
      <w:r w:rsidRPr="001926D3">
        <w:rPr>
          <w:rFonts w:ascii="Times New Roman" w:hAnsi="Times New Roman" w:cs="Times New Roman"/>
          <w:sz w:val="24"/>
          <w:szCs w:val="24"/>
        </w:rPr>
        <w:t xml:space="preserve"> классы– 3 часа; 7,</w:t>
      </w:r>
      <w:proofErr w:type="gramStart"/>
      <w:r w:rsidRPr="001926D3">
        <w:rPr>
          <w:rFonts w:ascii="Times New Roman" w:hAnsi="Times New Roman" w:cs="Times New Roman"/>
          <w:sz w:val="24"/>
          <w:szCs w:val="24"/>
        </w:rPr>
        <w:t>8  классы</w:t>
      </w:r>
      <w:proofErr w:type="gramEnd"/>
      <w:r w:rsidRPr="001926D3">
        <w:rPr>
          <w:rFonts w:ascii="Times New Roman" w:hAnsi="Times New Roman" w:cs="Times New Roman"/>
          <w:sz w:val="24"/>
          <w:szCs w:val="24"/>
        </w:rPr>
        <w:t xml:space="preserve"> – 2 часа;. Всего - 1</w:t>
      </w:r>
      <w:r w:rsidR="00473795" w:rsidRPr="001926D3">
        <w:rPr>
          <w:rFonts w:ascii="Times New Roman" w:hAnsi="Times New Roman" w:cs="Times New Roman"/>
          <w:sz w:val="24"/>
          <w:szCs w:val="24"/>
        </w:rPr>
        <w:t>3</w:t>
      </w:r>
      <w:r w:rsidRPr="001926D3">
        <w:rPr>
          <w:rFonts w:ascii="Times New Roman" w:hAnsi="Times New Roman" w:cs="Times New Roman"/>
          <w:sz w:val="24"/>
          <w:szCs w:val="24"/>
        </w:rPr>
        <w:t>ч</w:t>
      </w:r>
    </w:p>
    <w:p w:rsidR="001F1E82" w:rsidRPr="001926D3" w:rsidRDefault="001F1E82" w:rsidP="001F1E8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Английский  язык. Соблюдая преемственность с начальной школой, в 5-</w:t>
      </w:r>
      <w:r w:rsidR="00473795" w:rsidRPr="001926D3">
        <w:rPr>
          <w:rFonts w:ascii="Times New Roman" w:hAnsi="Times New Roman" w:cs="Times New Roman"/>
          <w:sz w:val="24"/>
          <w:szCs w:val="24"/>
        </w:rPr>
        <w:t>9</w:t>
      </w:r>
      <w:r w:rsidRPr="001926D3">
        <w:rPr>
          <w:rFonts w:ascii="Times New Roman" w:hAnsi="Times New Roman" w:cs="Times New Roman"/>
          <w:sz w:val="24"/>
          <w:szCs w:val="24"/>
        </w:rPr>
        <w:t xml:space="preserve"> классах продолжено изучение английского языка по 3 часа в неделю в 5- </w:t>
      </w:r>
      <w:r w:rsidR="00473795" w:rsidRPr="001926D3">
        <w:rPr>
          <w:rFonts w:ascii="Times New Roman" w:hAnsi="Times New Roman" w:cs="Times New Roman"/>
          <w:sz w:val="24"/>
          <w:szCs w:val="24"/>
        </w:rPr>
        <w:t>9</w:t>
      </w:r>
      <w:r w:rsidRPr="001926D3">
        <w:rPr>
          <w:rFonts w:ascii="Times New Roman" w:hAnsi="Times New Roman" w:cs="Times New Roman"/>
          <w:sz w:val="24"/>
          <w:szCs w:val="24"/>
        </w:rPr>
        <w:t xml:space="preserve"> классах. Всего на уровень образования -1</w:t>
      </w:r>
      <w:r w:rsidR="007974D5" w:rsidRPr="001926D3">
        <w:rPr>
          <w:rFonts w:ascii="Times New Roman" w:hAnsi="Times New Roman" w:cs="Times New Roman"/>
          <w:sz w:val="24"/>
          <w:szCs w:val="24"/>
        </w:rPr>
        <w:t>5</w:t>
      </w:r>
      <w:r w:rsidRPr="001926D3">
        <w:rPr>
          <w:rFonts w:ascii="Times New Roman" w:hAnsi="Times New Roman" w:cs="Times New Roman"/>
          <w:sz w:val="24"/>
          <w:szCs w:val="24"/>
        </w:rPr>
        <w:t>ч</w:t>
      </w:r>
    </w:p>
    <w:p w:rsidR="001F1E82" w:rsidRPr="001926D3" w:rsidRDefault="001F1E82" w:rsidP="001F1E8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 Основными целями изучения иностранных языков являются: </w:t>
      </w:r>
    </w:p>
    <w:p w:rsidR="001F1E82" w:rsidRPr="001926D3" w:rsidRDefault="001F1E82" w:rsidP="001F1E82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развитие иноязычной коммуникативной компетенции (речевой, языковой, социокультурной, компенсаторной и учебно-познавательной);  </w:t>
      </w:r>
    </w:p>
    <w:p w:rsidR="001F1E82" w:rsidRPr="001926D3" w:rsidRDefault="001F1E82" w:rsidP="001F1E82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развитие и воспитание школьников средствами иностранного языка. </w:t>
      </w:r>
    </w:p>
    <w:p w:rsidR="001F1E82" w:rsidRPr="001926D3" w:rsidRDefault="001F1E82" w:rsidP="001F1E82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Задаваемое содержание ориентировано на образование, воспитание и развитие личности школьника средствами изучаемого языка. Предложенный объем учебного времени достаточен для освоения иностранного языка на функциональном уровне.</w:t>
      </w:r>
    </w:p>
    <w:p w:rsidR="001F1E82" w:rsidRPr="001926D3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 Математика. 5-6 классы – 5 часов в неделю (на уровень 10ч), алгебра в 7-</w:t>
      </w:r>
      <w:r w:rsidR="007974D5" w:rsidRPr="001926D3">
        <w:rPr>
          <w:rFonts w:ascii="Times New Roman" w:hAnsi="Times New Roman" w:cs="Times New Roman"/>
          <w:sz w:val="24"/>
          <w:szCs w:val="24"/>
        </w:rPr>
        <w:t>9</w:t>
      </w:r>
      <w:r w:rsidRPr="001926D3">
        <w:rPr>
          <w:rFonts w:ascii="Times New Roman" w:hAnsi="Times New Roman" w:cs="Times New Roman"/>
          <w:sz w:val="24"/>
          <w:szCs w:val="24"/>
        </w:rPr>
        <w:t xml:space="preserve"> классах 3</w:t>
      </w:r>
      <w:proofErr w:type="gramStart"/>
      <w:r w:rsidRPr="001926D3">
        <w:rPr>
          <w:rFonts w:ascii="Times New Roman" w:hAnsi="Times New Roman" w:cs="Times New Roman"/>
          <w:sz w:val="24"/>
          <w:szCs w:val="24"/>
        </w:rPr>
        <w:t>ч  в</w:t>
      </w:r>
      <w:proofErr w:type="gramEnd"/>
      <w:r w:rsidRPr="001926D3">
        <w:rPr>
          <w:rFonts w:ascii="Times New Roman" w:hAnsi="Times New Roman" w:cs="Times New Roman"/>
          <w:sz w:val="24"/>
          <w:szCs w:val="24"/>
        </w:rPr>
        <w:t xml:space="preserve"> неделю (всего </w:t>
      </w:r>
      <w:r w:rsidR="007974D5" w:rsidRPr="001926D3">
        <w:rPr>
          <w:rFonts w:ascii="Times New Roman" w:hAnsi="Times New Roman" w:cs="Times New Roman"/>
          <w:sz w:val="24"/>
          <w:szCs w:val="24"/>
        </w:rPr>
        <w:t>9</w:t>
      </w:r>
      <w:r w:rsidRPr="001926D3">
        <w:rPr>
          <w:rFonts w:ascii="Times New Roman" w:hAnsi="Times New Roman" w:cs="Times New Roman"/>
          <w:sz w:val="24"/>
          <w:szCs w:val="24"/>
        </w:rPr>
        <w:t>ч), геометрия в 7-</w:t>
      </w:r>
      <w:r w:rsidR="007974D5" w:rsidRPr="001926D3">
        <w:rPr>
          <w:rFonts w:ascii="Times New Roman" w:hAnsi="Times New Roman" w:cs="Times New Roman"/>
          <w:sz w:val="24"/>
          <w:szCs w:val="24"/>
        </w:rPr>
        <w:t>9</w:t>
      </w:r>
      <w:r w:rsidRPr="001926D3">
        <w:rPr>
          <w:rFonts w:ascii="Times New Roman" w:hAnsi="Times New Roman" w:cs="Times New Roman"/>
          <w:sz w:val="24"/>
          <w:szCs w:val="24"/>
        </w:rPr>
        <w:t xml:space="preserve"> классах 2часа в неделю. (всего </w:t>
      </w:r>
      <w:r w:rsidR="007974D5" w:rsidRPr="001926D3">
        <w:rPr>
          <w:rFonts w:ascii="Times New Roman" w:hAnsi="Times New Roman" w:cs="Times New Roman"/>
          <w:sz w:val="24"/>
          <w:szCs w:val="24"/>
        </w:rPr>
        <w:t>6</w:t>
      </w:r>
      <w:r w:rsidRPr="001926D3">
        <w:rPr>
          <w:rFonts w:ascii="Times New Roman" w:hAnsi="Times New Roman" w:cs="Times New Roman"/>
          <w:sz w:val="24"/>
          <w:szCs w:val="24"/>
        </w:rPr>
        <w:t>ч), вероятность и статистика в 7</w:t>
      </w:r>
      <w:r w:rsidR="007974D5" w:rsidRPr="001926D3">
        <w:rPr>
          <w:rFonts w:ascii="Times New Roman" w:hAnsi="Times New Roman" w:cs="Times New Roman"/>
          <w:sz w:val="24"/>
          <w:szCs w:val="24"/>
        </w:rPr>
        <w:t>-9</w:t>
      </w:r>
      <w:r w:rsidRPr="001926D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974D5" w:rsidRPr="001926D3">
        <w:rPr>
          <w:rFonts w:ascii="Times New Roman" w:hAnsi="Times New Roman" w:cs="Times New Roman"/>
          <w:sz w:val="24"/>
          <w:szCs w:val="24"/>
        </w:rPr>
        <w:t xml:space="preserve">ы по 1 </w:t>
      </w:r>
      <w:r w:rsidRPr="001926D3">
        <w:rPr>
          <w:rFonts w:ascii="Times New Roman" w:hAnsi="Times New Roman" w:cs="Times New Roman"/>
          <w:sz w:val="24"/>
          <w:szCs w:val="24"/>
        </w:rPr>
        <w:t>ч (3ч на уровень)</w:t>
      </w:r>
    </w:p>
    <w:p w:rsidR="001F1E82" w:rsidRPr="001926D3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ab/>
        <w:t>Цели обучения математики: формирование представлений о математике как универсальном языке науки, средства моделирования явлений и процессов, об идеях и методах математики; 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1F1E82" w:rsidRPr="001926D3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ab/>
        <w:t>Обществознание изучается в 6</w:t>
      </w:r>
      <w:r w:rsidR="004438B6" w:rsidRPr="001926D3">
        <w:rPr>
          <w:rFonts w:ascii="Times New Roman" w:hAnsi="Times New Roman" w:cs="Times New Roman"/>
          <w:sz w:val="24"/>
          <w:szCs w:val="24"/>
        </w:rPr>
        <w:t xml:space="preserve">-9 </w:t>
      </w:r>
      <w:r w:rsidRPr="001926D3">
        <w:rPr>
          <w:rFonts w:ascii="Times New Roman" w:hAnsi="Times New Roman" w:cs="Times New Roman"/>
          <w:sz w:val="24"/>
          <w:szCs w:val="24"/>
        </w:rPr>
        <w:t xml:space="preserve">  классах по одно</w:t>
      </w:r>
      <w:r w:rsidR="004438B6" w:rsidRPr="001926D3">
        <w:rPr>
          <w:rFonts w:ascii="Times New Roman" w:hAnsi="Times New Roman" w:cs="Times New Roman"/>
          <w:sz w:val="24"/>
          <w:szCs w:val="24"/>
        </w:rPr>
        <w:t>му часу в неделю</w:t>
      </w:r>
      <w:r w:rsidRPr="001926D3">
        <w:rPr>
          <w:rFonts w:ascii="Times New Roman" w:hAnsi="Times New Roman" w:cs="Times New Roman"/>
          <w:sz w:val="24"/>
          <w:szCs w:val="24"/>
        </w:rPr>
        <w:t xml:space="preserve"> и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 Цели учебного предмета «Обществознание» структурированы путем выделения пяти направлений: развитие личности учащихся, воспитание, усвоение системы знаний, выработка умений, </w:t>
      </w:r>
      <w:r w:rsidRPr="001926D3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способности применять полученные знания и умения в практической деятельности. Всего на уровень </w:t>
      </w:r>
      <w:r w:rsidR="004438B6" w:rsidRPr="001926D3">
        <w:rPr>
          <w:rFonts w:ascii="Times New Roman" w:hAnsi="Times New Roman" w:cs="Times New Roman"/>
          <w:sz w:val="24"/>
          <w:szCs w:val="24"/>
        </w:rPr>
        <w:t>4ч</w:t>
      </w:r>
    </w:p>
    <w:p w:rsidR="001F1E82" w:rsidRPr="001926D3" w:rsidRDefault="001F1E82" w:rsidP="001F1E8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 «История» </w:t>
      </w:r>
      <w:proofErr w:type="gramStart"/>
      <w:r w:rsidRPr="001926D3">
        <w:rPr>
          <w:rFonts w:ascii="Times New Roman" w:hAnsi="Times New Roman" w:cs="Times New Roman"/>
          <w:sz w:val="24"/>
          <w:szCs w:val="24"/>
        </w:rPr>
        <w:t>изучается  с</w:t>
      </w:r>
      <w:proofErr w:type="gramEnd"/>
      <w:r w:rsidRPr="001926D3">
        <w:rPr>
          <w:rFonts w:ascii="Times New Roman" w:hAnsi="Times New Roman" w:cs="Times New Roman"/>
          <w:sz w:val="24"/>
          <w:szCs w:val="24"/>
        </w:rPr>
        <w:t xml:space="preserve"> 5-8</w:t>
      </w:r>
      <w:r w:rsidR="004438B6" w:rsidRPr="001926D3">
        <w:rPr>
          <w:rFonts w:ascii="Times New Roman" w:hAnsi="Times New Roman" w:cs="Times New Roman"/>
          <w:sz w:val="24"/>
          <w:szCs w:val="24"/>
        </w:rPr>
        <w:t xml:space="preserve"> классах  по </w:t>
      </w:r>
      <w:r w:rsidR="00553CCA" w:rsidRPr="001926D3">
        <w:rPr>
          <w:rFonts w:ascii="Times New Roman" w:hAnsi="Times New Roman" w:cs="Times New Roman"/>
          <w:sz w:val="24"/>
          <w:szCs w:val="24"/>
        </w:rPr>
        <w:t>2</w:t>
      </w:r>
      <w:r w:rsidR="004438B6" w:rsidRPr="001926D3">
        <w:rPr>
          <w:rFonts w:ascii="Times New Roman" w:hAnsi="Times New Roman" w:cs="Times New Roman"/>
          <w:sz w:val="24"/>
          <w:szCs w:val="24"/>
        </w:rPr>
        <w:t xml:space="preserve"> часа в неделю, в 9 классе -2,5часа</w:t>
      </w:r>
      <w:r w:rsidRPr="001926D3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553CCA" w:rsidRPr="001926D3">
        <w:rPr>
          <w:rFonts w:ascii="Times New Roman" w:hAnsi="Times New Roman" w:cs="Times New Roman"/>
          <w:sz w:val="24"/>
          <w:szCs w:val="24"/>
        </w:rPr>
        <w:t>10,5</w:t>
      </w:r>
      <w:r w:rsidRPr="001926D3">
        <w:rPr>
          <w:rFonts w:ascii="Times New Roman" w:hAnsi="Times New Roman" w:cs="Times New Roman"/>
          <w:sz w:val="24"/>
          <w:szCs w:val="24"/>
        </w:rPr>
        <w:t>ч.</w:t>
      </w:r>
    </w:p>
    <w:p w:rsidR="001F1E82" w:rsidRPr="001926D3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Изучение данного курса  включает:</w:t>
      </w:r>
    </w:p>
    <w:p w:rsidR="001F1E82" w:rsidRPr="001926D3" w:rsidRDefault="001F1E82" w:rsidP="001F1E8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процессах;</w:t>
      </w:r>
    </w:p>
    <w:p w:rsidR="001F1E82" w:rsidRPr="001926D3" w:rsidRDefault="001F1E82" w:rsidP="001F1E8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</w:t>
      </w:r>
    </w:p>
    <w:p w:rsidR="001F1E82" w:rsidRPr="001926D3" w:rsidRDefault="001F1E82" w:rsidP="001F1E8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овладение умениями познавательной, коммуникативной, практической деятельности в основных социальных ролях;</w:t>
      </w:r>
    </w:p>
    <w:p w:rsidR="001F1E82" w:rsidRPr="001926D3" w:rsidRDefault="001F1E82" w:rsidP="001F1E8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взаимосвязи;</w:t>
      </w:r>
    </w:p>
    <w:p w:rsidR="001F1E82" w:rsidRPr="001926D3" w:rsidRDefault="001F1E82" w:rsidP="001F1E8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воспитание патриотизма, уважения к правам и свободам человека, демократическим принципам общественной жизни;</w:t>
      </w:r>
    </w:p>
    <w:p w:rsidR="001F1E82" w:rsidRPr="001926D3" w:rsidRDefault="001F1E82" w:rsidP="001F1E8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овладение методам исторического и экономического познания.</w:t>
      </w:r>
    </w:p>
    <w:p w:rsidR="001F1E82" w:rsidRPr="001926D3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География. Изучается с 5 класса. В 5</w:t>
      </w:r>
      <w:r w:rsidR="00553CCA" w:rsidRPr="001926D3">
        <w:rPr>
          <w:rFonts w:ascii="Times New Roman" w:hAnsi="Times New Roman" w:cs="Times New Roman"/>
          <w:sz w:val="24"/>
          <w:szCs w:val="24"/>
        </w:rPr>
        <w:t xml:space="preserve">-6 </w:t>
      </w:r>
      <w:r w:rsidRPr="001926D3">
        <w:rPr>
          <w:rFonts w:ascii="Times New Roman" w:hAnsi="Times New Roman" w:cs="Times New Roman"/>
          <w:sz w:val="24"/>
          <w:szCs w:val="24"/>
        </w:rPr>
        <w:t>класс</w:t>
      </w:r>
      <w:r w:rsidR="00553CCA" w:rsidRPr="001926D3">
        <w:rPr>
          <w:rFonts w:ascii="Times New Roman" w:hAnsi="Times New Roman" w:cs="Times New Roman"/>
          <w:sz w:val="24"/>
          <w:szCs w:val="24"/>
        </w:rPr>
        <w:t>ах</w:t>
      </w:r>
      <w:r w:rsidRPr="001926D3">
        <w:rPr>
          <w:rFonts w:ascii="Times New Roman" w:hAnsi="Times New Roman" w:cs="Times New Roman"/>
          <w:sz w:val="24"/>
          <w:szCs w:val="24"/>
        </w:rPr>
        <w:t xml:space="preserve"> по 1 час</w:t>
      </w:r>
      <w:r w:rsidR="00553CCA" w:rsidRPr="001926D3">
        <w:rPr>
          <w:rFonts w:ascii="Times New Roman" w:hAnsi="Times New Roman" w:cs="Times New Roman"/>
          <w:sz w:val="24"/>
          <w:szCs w:val="24"/>
        </w:rPr>
        <w:t>у в неделю</w:t>
      </w:r>
      <w:r w:rsidRPr="001926D3">
        <w:rPr>
          <w:rFonts w:ascii="Times New Roman" w:hAnsi="Times New Roman" w:cs="Times New Roman"/>
          <w:sz w:val="24"/>
          <w:szCs w:val="24"/>
        </w:rPr>
        <w:t>, в 7-</w:t>
      </w:r>
      <w:r w:rsidR="00553CCA" w:rsidRPr="001926D3">
        <w:rPr>
          <w:rFonts w:ascii="Times New Roman" w:hAnsi="Times New Roman" w:cs="Times New Roman"/>
          <w:sz w:val="24"/>
          <w:szCs w:val="24"/>
        </w:rPr>
        <w:t>9</w:t>
      </w:r>
      <w:r w:rsidRPr="001926D3">
        <w:rPr>
          <w:rFonts w:ascii="Times New Roman" w:hAnsi="Times New Roman" w:cs="Times New Roman"/>
          <w:sz w:val="24"/>
          <w:szCs w:val="24"/>
        </w:rPr>
        <w:t xml:space="preserve"> классах  по  </w:t>
      </w:r>
      <w:r w:rsidR="00553CCA" w:rsidRPr="001926D3">
        <w:rPr>
          <w:rFonts w:ascii="Times New Roman" w:hAnsi="Times New Roman" w:cs="Times New Roman"/>
          <w:sz w:val="24"/>
          <w:szCs w:val="24"/>
        </w:rPr>
        <w:t>2</w:t>
      </w:r>
      <w:r w:rsidRPr="001926D3">
        <w:rPr>
          <w:rFonts w:ascii="Times New Roman" w:hAnsi="Times New Roman" w:cs="Times New Roman"/>
          <w:sz w:val="24"/>
          <w:szCs w:val="24"/>
        </w:rPr>
        <w:t xml:space="preserve"> часа в неделю. Структура целей представлена на пяти уровнях и включает освоение знаний; овладение умениями; развитие, воспитание и практическое применение географических знаний и умений. Все цели являются равнозначными. Всего на уровень образования </w:t>
      </w:r>
      <w:r w:rsidR="00C30A64" w:rsidRPr="001926D3">
        <w:rPr>
          <w:rFonts w:ascii="Times New Roman" w:hAnsi="Times New Roman" w:cs="Times New Roman"/>
          <w:sz w:val="24"/>
          <w:szCs w:val="24"/>
        </w:rPr>
        <w:t>8</w:t>
      </w:r>
      <w:r w:rsidRPr="001926D3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1F1E82" w:rsidRPr="001926D3" w:rsidRDefault="001F1E82" w:rsidP="001F1E82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Физика  изучается  в 7-8 классах по  </w:t>
      </w:r>
      <w:r w:rsidR="00C30A64" w:rsidRPr="001926D3">
        <w:rPr>
          <w:rFonts w:ascii="Times New Roman" w:hAnsi="Times New Roman" w:cs="Times New Roman"/>
          <w:sz w:val="24"/>
          <w:szCs w:val="24"/>
        </w:rPr>
        <w:t>2</w:t>
      </w:r>
      <w:r w:rsidRPr="001926D3">
        <w:rPr>
          <w:rFonts w:ascii="Times New Roman" w:hAnsi="Times New Roman" w:cs="Times New Roman"/>
          <w:sz w:val="24"/>
          <w:szCs w:val="24"/>
        </w:rPr>
        <w:t xml:space="preserve"> часа  в неделю</w:t>
      </w:r>
      <w:r w:rsidR="00C30A64" w:rsidRPr="001926D3">
        <w:rPr>
          <w:rFonts w:ascii="Times New Roman" w:hAnsi="Times New Roman" w:cs="Times New Roman"/>
          <w:sz w:val="24"/>
          <w:szCs w:val="24"/>
        </w:rPr>
        <w:t>, в 9 классе 3ч в неделю</w:t>
      </w:r>
      <w:r w:rsidRPr="001926D3">
        <w:rPr>
          <w:rFonts w:ascii="Times New Roman" w:hAnsi="Times New Roman" w:cs="Times New Roman"/>
          <w:sz w:val="24"/>
          <w:szCs w:val="24"/>
        </w:rPr>
        <w:t xml:space="preserve">; Всего- </w:t>
      </w:r>
      <w:r w:rsidR="00C30A64" w:rsidRPr="001926D3">
        <w:rPr>
          <w:rFonts w:ascii="Times New Roman" w:hAnsi="Times New Roman" w:cs="Times New Roman"/>
          <w:sz w:val="24"/>
          <w:szCs w:val="24"/>
        </w:rPr>
        <w:t>7</w:t>
      </w:r>
      <w:r w:rsidRPr="001926D3">
        <w:rPr>
          <w:rFonts w:ascii="Times New Roman" w:hAnsi="Times New Roman" w:cs="Times New Roman"/>
          <w:sz w:val="24"/>
          <w:szCs w:val="24"/>
        </w:rPr>
        <w:t>ч</w:t>
      </w:r>
    </w:p>
    <w:p w:rsidR="00B5059B" w:rsidRPr="001926D3" w:rsidRDefault="001F1E82" w:rsidP="001F1E82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Химия в 8</w:t>
      </w:r>
      <w:r w:rsidR="00C30A64" w:rsidRPr="001926D3">
        <w:rPr>
          <w:rFonts w:ascii="Times New Roman" w:hAnsi="Times New Roman" w:cs="Times New Roman"/>
          <w:sz w:val="24"/>
          <w:szCs w:val="24"/>
        </w:rPr>
        <w:t xml:space="preserve">-9 </w:t>
      </w:r>
      <w:r w:rsidRPr="001926D3">
        <w:rPr>
          <w:rFonts w:ascii="Times New Roman" w:hAnsi="Times New Roman" w:cs="Times New Roman"/>
          <w:sz w:val="24"/>
          <w:szCs w:val="24"/>
        </w:rPr>
        <w:t xml:space="preserve"> классе   </w:t>
      </w:r>
      <w:r w:rsidR="00C30A64" w:rsidRPr="001926D3">
        <w:rPr>
          <w:rFonts w:ascii="Times New Roman" w:hAnsi="Times New Roman" w:cs="Times New Roman"/>
          <w:sz w:val="24"/>
          <w:szCs w:val="24"/>
        </w:rPr>
        <w:t>по2</w:t>
      </w:r>
      <w:r w:rsidRPr="001926D3">
        <w:rPr>
          <w:rFonts w:ascii="Times New Roman" w:hAnsi="Times New Roman" w:cs="Times New Roman"/>
          <w:sz w:val="24"/>
          <w:szCs w:val="24"/>
        </w:rPr>
        <w:t xml:space="preserve"> часа в неделю. </w:t>
      </w:r>
      <w:r w:rsidR="00B5059B" w:rsidRPr="001926D3">
        <w:rPr>
          <w:rFonts w:ascii="Times New Roman" w:hAnsi="Times New Roman" w:cs="Times New Roman"/>
          <w:sz w:val="24"/>
          <w:szCs w:val="24"/>
        </w:rPr>
        <w:t>Всего 4ч</w:t>
      </w:r>
    </w:p>
    <w:p w:rsidR="001F1E82" w:rsidRPr="001926D3" w:rsidRDefault="001F1E82" w:rsidP="001F1E82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926D3">
        <w:rPr>
          <w:rFonts w:ascii="Times New Roman" w:hAnsi="Times New Roman" w:cs="Times New Roman"/>
          <w:sz w:val="24"/>
          <w:szCs w:val="24"/>
        </w:rPr>
        <w:t>Изучение  данных</w:t>
      </w:r>
      <w:proofErr w:type="gramEnd"/>
      <w:r w:rsidRPr="001926D3">
        <w:rPr>
          <w:rFonts w:ascii="Times New Roman" w:hAnsi="Times New Roman" w:cs="Times New Roman"/>
          <w:sz w:val="24"/>
          <w:szCs w:val="24"/>
        </w:rPr>
        <w:t xml:space="preserve"> предметов  направлено  на:</w:t>
      </w:r>
    </w:p>
    <w:p w:rsidR="001F1E82" w:rsidRPr="001926D3" w:rsidRDefault="001F1E82" w:rsidP="001F1E82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овладение естественно-научными знаниями в объеме государственного стандарта;</w:t>
      </w:r>
    </w:p>
    <w:p w:rsidR="001F1E82" w:rsidRPr="001926D3" w:rsidRDefault="001F1E82" w:rsidP="001F1E82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освоение  важнейших знаний  об основных  законах и понятиях химии и физики</w:t>
      </w:r>
    </w:p>
    <w:p w:rsidR="001F1E82" w:rsidRPr="001926D3" w:rsidRDefault="001F1E82" w:rsidP="001F1E82">
      <w:pPr>
        <w:pStyle w:val="aa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формирование знаний о природе, в том числе и о природе родного края, как важной составной части научной картины мира и компонента общечеловеческой культуры; Всего на уровень образования 4ч.</w:t>
      </w:r>
    </w:p>
    <w:p w:rsidR="001F1E82" w:rsidRPr="001926D3" w:rsidRDefault="001F1E82" w:rsidP="001F1E82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Биология изучается с 5 класса. В 5-</w:t>
      </w:r>
      <w:r w:rsidR="00B5059B" w:rsidRPr="001926D3">
        <w:rPr>
          <w:rFonts w:ascii="Times New Roman" w:hAnsi="Times New Roman" w:cs="Times New Roman"/>
          <w:sz w:val="24"/>
          <w:szCs w:val="24"/>
        </w:rPr>
        <w:t>7</w:t>
      </w:r>
      <w:r w:rsidRPr="001926D3">
        <w:rPr>
          <w:rFonts w:ascii="Times New Roman" w:hAnsi="Times New Roman" w:cs="Times New Roman"/>
          <w:sz w:val="24"/>
          <w:szCs w:val="24"/>
        </w:rPr>
        <w:t xml:space="preserve">  классах  по одному часу в неделю,</w:t>
      </w:r>
      <w:r w:rsidR="00B5059B" w:rsidRPr="001926D3">
        <w:rPr>
          <w:rFonts w:ascii="Times New Roman" w:hAnsi="Times New Roman" w:cs="Times New Roman"/>
          <w:sz w:val="24"/>
          <w:szCs w:val="24"/>
        </w:rPr>
        <w:t xml:space="preserve"> в 8-9 классах по 2ч в неделю.  В</w:t>
      </w:r>
      <w:r w:rsidRPr="001926D3">
        <w:rPr>
          <w:rFonts w:ascii="Times New Roman" w:hAnsi="Times New Roman" w:cs="Times New Roman"/>
          <w:sz w:val="24"/>
          <w:szCs w:val="24"/>
        </w:rPr>
        <w:t xml:space="preserve">сего- </w:t>
      </w:r>
      <w:r w:rsidR="00B5059B" w:rsidRPr="001926D3">
        <w:rPr>
          <w:rFonts w:ascii="Times New Roman" w:hAnsi="Times New Roman" w:cs="Times New Roman"/>
          <w:sz w:val="24"/>
          <w:szCs w:val="24"/>
        </w:rPr>
        <w:t>7</w:t>
      </w:r>
      <w:r w:rsidRPr="001926D3">
        <w:rPr>
          <w:rFonts w:ascii="Times New Roman" w:hAnsi="Times New Roman" w:cs="Times New Roman"/>
          <w:sz w:val="24"/>
          <w:szCs w:val="24"/>
        </w:rPr>
        <w:t>ч.</w:t>
      </w:r>
    </w:p>
    <w:p w:rsidR="001F1E82" w:rsidRPr="001926D3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 Предметная область «Искусство» представлена учебными предметами «Изобразительное искусство»</w:t>
      </w:r>
      <w:r w:rsidR="00BF710D" w:rsidRPr="001926D3">
        <w:rPr>
          <w:rFonts w:ascii="Times New Roman" w:hAnsi="Times New Roman" w:cs="Times New Roman"/>
          <w:sz w:val="24"/>
          <w:szCs w:val="24"/>
        </w:rPr>
        <w:t xml:space="preserve"> (1-7кл)</w:t>
      </w:r>
      <w:r w:rsidRPr="001926D3">
        <w:rPr>
          <w:rFonts w:ascii="Times New Roman" w:hAnsi="Times New Roman" w:cs="Times New Roman"/>
          <w:sz w:val="24"/>
          <w:szCs w:val="24"/>
        </w:rPr>
        <w:t xml:space="preserve"> и «Музыка» (5-8кл), которые изучаются как отдельные учебные предметы: «Изобразительное искусство» (1 час в неделю) и «Музыка» (1 час в неделю). Всего на уровень – </w:t>
      </w:r>
      <w:r w:rsidR="00BF710D" w:rsidRPr="001926D3">
        <w:rPr>
          <w:rFonts w:ascii="Times New Roman" w:hAnsi="Times New Roman" w:cs="Times New Roman"/>
          <w:sz w:val="24"/>
          <w:szCs w:val="24"/>
        </w:rPr>
        <w:t>7</w:t>
      </w:r>
      <w:r w:rsidRPr="001926D3">
        <w:rPr>
          <w:rFonts w:ascii="Times New Roman" w:hAnsi="Times New Roman" w:cs="Times New Roman"/>
          <w:sz w:val="24"/>
          <w:szCs w:val="24"/>
        </w:rPr>
        <w:t>ч.</w:t>
      </w:r>
    </w:p>
    <w:p w:rsidR="001F1E82" w:rsidRPr="00F01472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472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F01472" w:rsidRPr="00F01472">
        <w:rPr>
          <w:rFonts w:ascii="Times New Roman" w:hAnsi="Times New Roman" w:cs="Times New Roman"/>
          <w:sz w:val="24"/>
          <w:szCs w:val="24"/>
        </w:rPr>
        <w:t>Труд (</w:t>
      </w:r>
      <w:r w:rsidRPr="00F01472">
        <w:rPr>
          <w:rFonts w:ascii="Times New Roman" w:hAnsi="Times New Roman" w:cs="Times New Roman"/>
          <w:sz w:val="24"/>
          <w:szCs w:val="24"/>
        </w:rPr>
        <w:t>Технология</w:t>
      </w:r>
      <w:r w:rsidR="00F01472" w:rsidRPr="00F01472">
        <w:rPr>
          <w:rFonts w:ascii="Times New Roman" w:hAnsi="Times New Roman" w:cs="Times New Roman"/>
          <w:sz w:val="24"/>
          <w:szCs w:val="24"/>
        </w:rPr>
        <w:t>)</w:t>
      </w:r>
      <w:r w:rsidRPr="00F01472">
        <w:rPr>
          <w:rFonts w:ascii="Times New Roman" w:hAnsi="Times New Roman" w:cs="Times New Roman"/>
          <w:sz w:val="24"/>
          <w:szCs w:val="24"/>
        </w:rPr>
        <w:t>» изучается в 5 –7 классах по два часа в неделю в  8</w:t>
      </w:r>
      <w:r w:rsidR="00BF710D" w:rsidRPr="00F01472">
        <w:rPr>
          <w:rFonts w:ascii="Times New Roman" w:hAnsi="Times New Roman" w:cs="Times New Roman"/>
          <w:sz w:val="24"/>
          <w:szCs w:val="24"/>
        </w:rPr>
        <w:t xml:space="preserve">-9 </w:t>
      </w:r>
      <w:r w:rsidRPr="00F0147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F710D" w:rsidRPr="00F01472">
        <w:rPr>
          <w:rFonts w:ascii="Times New Roman" w:hAnsi="Times New Roman" w:cs="Times New Roman"/>
          <w:sz w:val="24"/>
          <w:szCs w:val="24"/>
        </w:rPr>
        <w:t>ах</w:t>
      </w:r>
      <w:r w:rsidRPr="00F01472">
        <w:rPr>
          <w:rFonts w:ascii="Times New Roman" w:hAnsi="Times New Roman" w:cs="Times New Roman"/>
          <w:sz w:val="24"/>
          <w:szCs w:val="24"/>
        </w:rPr>
        <w:t xml:space="preserve"> 1 час. Всего на уровень </w:t>
      </w:r>
      <w:r w:rsidR="00BF710D" w:rsidRPr="00F01472">
        <w:rPr>
          <w:rFonts w:ascii="Times New Roman" w:hAnsi="Times New Roman" w:cs="Times New Roman"/>
          <w:sz w:val="24"/>
          <w:szCs w:val="24"/>
        </w:rPr>
        <w:t>8</w:t>
      </w:r>
      <w:r w:rsidRPr="00F01472">
        <w:rPr>
          <w:rFonts w:ascii="Times New Roman" w:hAnsi="Times New Roman" w:cs="Times New Roman"/>
          <w:sz w:val="24"/>
          <w:szCs w:val="24"/>
        </w:rPr>
        <w:t>ч.</w:t>
      </w:r>
    </w:p>
    <w:p w:rsidR="001F1E82" w:rsidRPr="00F01472" w:rsidRDefault="001F1E82" w:rsidP="001F1E82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472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 знаний; овладение умениями; развитие, воспитание и практическое применение технологических знаний и умений. Все цели являются равнозначными.</w:t>
      </w:r>
    </w:p>
    <w:p w:rsidR="001F1E82" w:rsidRPr="00F01472" w:rsidRDefault="001F1E82" w:rsidP="001F1E8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472">
        <w:rPr>
          <w:rFonts w:ascii="Times New Roman" w:hAnsi="Times New Roman" w:cs="Times New Roman"/>
          <w:sz w:val="24"/>
          <w:szCs w:val="24"/>
        </w:rPr>
        <w:t xml:space="preserve">Физическая культура изучается по 2 часа в неделю во всех классах  основной школы. При разработке содержания образования физической культуры на ступени основного общего образования целесообразно учитываются основные направления развития физической культуры в рамках следующих направлений: Оздоровительное воспитание привычки к самостоятельным занятиям по развитию основных физических способностей, коррекции осанки и телосложения. Спортивное: углубленное освоение обучающимися на ступени основного общего образования </w:t>
      </w:r>
      <w:r w:rsidRPr="00F01472">
        <w:rPr>
          <w:rFonts w:ascii="Times New Roman" w:hAnsi="Times New Roman" w:cs="Times New Roman"/>
          <w:sz w:val="24"/>
          <w:szCs w:val="24"/>
        </w:rPr>
        <w:lastRenderedPageBreak/>
        <w:t xml:space="preserve">одного вида спорта. Общеразвивающее: овладение обучающимися основами технических и тактических действий, приемами и физическими упражнениями  по  различным видам   и умениями использовать их в разнообразных формах игровой и соревновательной деятельности. Всего </w:t>
      </w:r>
      <w:r w:rsidR="00C12D65" w:rsidRPr="00F01472">
        <w:rPr>
          <w:rFonts w:ascii="Times New Roman" w:hAnsi="Times New Roman" w:cs="Times New Roman"/>
          <w:sz w:val="24"/>
          <w:szCs w:val="24"/>
        </w:rPr>
        <w:t>10</w:t>
      </w:r>
      <w:r w:rsidRPr="00F01472">
        <w:rPr>
          <w:rFonts w:ascii="Times New Roman" w:hAnsi="Times New Roman" w:cs="Times New Roman"/>
          <w:sz w:val="24"/>
          <w:szCs w:val="24"/>
        </w:rPr>
        <w:t>ч.</w:t>
      </w:r>
    </w:p>
    <w:p w:rsidR="001F1E82" w:rsidRPr="00F01472" w:rsidRDefault="001F1E82" w:rsidP="001F1E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1472">
        <w:rPr>
          <w:rFonts w:ascii="Times New Roman" w:hAnsi="Times New Roman" w:cs="Times New Roman"/>
          <w:sz w:val="24"/>
          <w:szCs w:val="24"/>
        </w:rPr>
        <w:t>«</w:t>
      </w:r>
      <w:r w:rsidR="005A7323" w:rsidRPr="00F01472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 w:rsidRPr="00F01472">
        <w:rPr>
          <w:rFonts w:ascii="Times New Roman" w:hAnsi="Times New Roman" w:cs="Times New Roman"/>
          <w:sz w:val="24"/>
          <w:szCs w:val="24"/>
        </w:rPr>
        <w:t>» в 8</w:t>
      </w:r>
      <w:r w:rsidR="00C12D65" w:rsidRPr="00F01472">
        <w:rPr>
          <w:rFonts w:ascii="Times New Roman" w:hAnsi="Times New Roman" w:cs="Times New Roman"/>
          <w:sz w:val="24"/>
          <w:szCs w:val="24"/>
        </w:rPr>
        <w:t xml:space="preserve"> -9 </w:t>
      </w:r>
      <w:r w:rsidRPr="00F01472">
        <w:rPr>
          <w:rFonts w:ascii="Times New Roman" w:hAnsi="Times New Roman" w:cs="Times New Roman"/>
          <w:sz w:val="24"/>
          <w:szCs w:val="24"/>
        </w:rPr>
        <w:t>класс</w:t>
      </w:r>
      <w:r w:rsidR="00C12D65" w:rsidRPr="00F01472">
        <w:rPr>
          <w:rFonts w:ascii="Times New Roman" w:hAnsi="Times New Roman" w:cs="Times New Roman"/>
          <w:sz w:val="24"/>
          <w:szCs w:val="24"/>
        </w:rPr>
        <w:t>ах</w:t>
      </w:r>
      <w:r w:rsidRPr="00F01472">
        <w:rPr>
          <w:rFonts w:ascii="Times New Roman" w:hAnsi="Times New Roman" w:cs="Times New Roman"/>
          <w:sz w:val="24"/>
          <w:szCs w:val="24"/>
        </w:rPr>
        <w:t xml:space="preserve"> в объеме 1 час в </w:t>
      </w:r>
      <w:proofErr w:type="gramStart"/>
      <w:r w:rsidRPr="00F01472">
        <w:rPr>
          <w:rFonts w:ascii="Times New Roman" w:hAnsi="Times New Roman" w:cs="Times New Roman"/>
          <w:sz w:val="24"/>
          <w:szCs w:val="24"/>
        </w:rPr>
        <w:t>неделю</w:t>
      </w:r>
      <w:r w:rsidR="00FE7C51" w:rsidRPr="00F01472">
        <w:rPr>
          <w:rFonts w:ascii="Times New Roman" w:hAnsi="Times New Roman" w:cs="Times New Roman"/>
          <w:sz w:val="24"/>
          <w:szCs w:val="24"/>
        </w:rPr>
        <w:t>.Всего</w:t>
      </w:r>
      <w:proofErr w:type="gramEnd"/>
      <w:r w:rsidR="00FE7C51" w:rsidRPr="00F01472">
        <w:rPr>
          <w:rFonts w:ascii="Times New Roman" w:hAnsi="Times New Roman" w:cs="Times New Roman"/>
          <w:sz w:val="24"/>
          <w:szCs w:val="24"/>
        </w:rPr>
        <w:t xml:space="preserve"> 2ч</w:t>
      </w:r>
      <w:r w:rsidRPr="00F01472">
        <w:rPr>
          <w:rFonts w:ascii="Times New Roman" w:hAnsi="Times New Roman" w:cs="Times New Roman"/>
          <w:sz w:val="24"/>
          <w:szCs w:val="24"/>
        </w:rPr>
        <w:t xml:space="preserve">.. Это обусловлено необходимостью обучения обучающихся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</w:t>
      </w:r>
      <w:r w:rsidR="005408EC" w:rsidRPr="00F01472">
        <w:rPr>
          <w:rFonts w:ascii="Times New Roman" w:hAnsi="Times New Roman" w:cs="Times New Roman"/>
          <w:sz w:val="24"/>
          <w:szCs w:val="24"/>
        </w:rPr>
        <w:t>медицинскую помощь пострадавшим.</w:t>
      </w:r>
    </w:p>
    <w:p w:rsidR="00597B14" w:rsidRPr="001926D3" w:rsidRDefault="00597B14" w:rsidP="00597B1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  В 5-6 классах введён курс ОДНКР. Особое  значение  учебного предмета «Основы  духовно-нравственной культуры  народов  России»  заключается  в  раскрытии  общечеловеческих ценностей, которые объединяют светскость и религиозность. Особое значение изучения данного предмета младшими подростками определяется </w:t>
      </w:r>
      <w:proofErr w:type="gramStart"/>
      <w:r w:rsidRPr="001926D3">
        <w:rPr>
          <w:rFonts w:ascii="Times New Roman" w:hAnsi="Times New Roman" w:cs="Times New Roman"/>
          <w:sz w:val="24"/>
          <w:szCs w:val="24"/>
        </w:rPr>
        <w:t>их  возрастными</w:t>
      </w:r>
      <w:proofErr w:type="gramEnd"/>
      <w:r w:rsidRPr="001926D3">
        <w:rPr>
          <w:rFonts w:ascii="Times New Roman" w:hAnsi="Times New Roman" w:cs="Times New Roman"/>
          <w:sz w:val="24"/>
          <w:szCs w:val="24"/>
        </w:rPr>
        <w:t xml:space="preserve">  и  познавательными  возможностями:  у  детей  10-12  лет ( 5-6 классы) наблюдается большой  интерес  к  социальному  миру, общественным  событиям,  они  открыты  для общения  на  различные  темы,  включая  религиозные.  Школьники  этого  возраста  уже располагают  сведениями  об  истории  нашего  государства,  ориентируются  в  понятии «культура».  У  них  развиты  предпосылки исторического  мышления,  на  достаточном уровне  представлено  логическое  мышление,  воображение,  что  позволяет  решать  более сложные теоретические задачи и работать с воображаемыми ситуациями. Обучающиеся 5-6 классов  могут читать более серьезные тексты, исторические документы, они достаточно хорошо владеют  информационными  умениями  и  способны  работать  с  информацией, представленной в разном виде (текст, таблица, диаграмма, иллюстрация и пр.)</w:t>
      </w:r>
    </w:p>
    <w:p w:rsidR="00597B14" w:rsidRPr="001926D3" w:rsidRDefault="00597B14" w:rsidP="00597B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bCs/>
          <w:iCs/>
          <w:sz w:val="24"/>
          <w:szCs w:val="24"/>
        </w:rPr>
        <w:t>Цель учебного курса</w:t>
      </w:r>
      <w:r w:rsidRPr="00192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1926D3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  <w:r w:rsidRPr="00192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1926D3">
        <w:rPr>
          <w:rFonts w:ascii="Times New Roman" w:hAnsi="Times New Roman" w:cs="Times New Roman"/>
          <w:sz w:val="24"/>
          <w:szCs w:val="24"/>
        </w:rPr>
        <w:t> – формирование первоначальных представлений о светской этике,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:rsidR="00597B14" w:rsidRPr="001926D3" w:rsidRDefault="00597B14" w:rsidP="00597B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bCs/>
          <w:iCs/>
          <w:sz w:val="24"/>
          <w:szCs w:val="24"/>
        </w:rPr>
        <w:t>Задачи курса:</w:t>
      </w:r>
    </w:p>
    <w:p w:rsidR="00597B14" w:rsidRPr="001926D3" w:rsidRDefault="00597B14" w:rsidP="00597B1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личности, семьи, общества;</w:t>
      </w:r>
    </w:p>
    <w:p w:rsidR="00597B14" w:rsidRPr="001926D3" w:rsidRDefault="00597B14" w:rsidP="00597B1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</w:t>
      </w:r>
    </w:p>
    <w:p w:rsidR="00597B14" w:rsidRPr="001926D3" w:rsidRDefault="00597B14" w:rsidP="00597B14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97B14" w:rsidRPr="001926D3" w:rsidRDefault="00597B14" w:rsidP="00597B1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1926D3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192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6D3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1926D3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 и др.</w:t>
      </w:r>
    </w:p>
    <w:p w:rsidR="00597B14" w:rsidRPr="001926D3" w:rsidRDefault="00597B14" w:rsidP="00597B14">
      <w:pPr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Количество учебных часов по предмету, на которое рассчитана программа: 34 часа в год (1 час в неделю). Всего на уровень образования 68ч</w:t>
      </w:r>
    </w:p>
    <w:p w:rsidR="00597B14" w:rsidRPr="001926D3" w:rsidRDefault="00597B14" w:rsidP="00597B14">
      <w:pPr>
        <w:pStyle w:val="Default"/>
        <w:jc w:val="both"/>
        <w:rPr>
          <w:color w:val="auto"/>
        </w:rPr>
      </w:pPr>
      <w:r w:rsidRPr="001926D3">
        <w:rPr>
          <w:bCs/>
          <w:color w:val="auto"/>
        </w:rPr>
        <w:t>Формы организации учебного процесса</w:t>
      </w:r>
      <w:r w:rsidRPr="001926D3">
        <w:rPr>
          <w:b/>
          <w:bCs/>
          <w:color w:val="auto"/>
        </w:rPr>
        <w:t xml:space="preserve">: </w:t>
      </w:r>
      <w:r w:rsidRPr="001926D3">
        <w:rPr>
          <w:color w:val="auto"/>
        </w:rPr>
        <w:t xml:space="preserve">индивидуальные; групповые, парные; индивидуально-групповые; фронтальные. </w:t>
      </w:r>
    </w:p>
    <w:p w:rsidR="00597B14" w:rsidRPr="001926D3" w:rsidRDefault="00597B14" w:rsidP="00597B14">
      <w:pPr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Методами обучения по предмету являются: объяснительно-иллюстративный, проблемно-поисковый, проектно-исследовательский. На уроке используются элементы следующих технологий: личностно-ориентированное обучение, обучение с применением опорных схем, ИКТ, проектной деятельности. По курсу ОДНКНР предполагается отметочная система оценивания уровня подготовки обучающихся. Преобладающей формой текущего контроля </w:t>
      </w:r>
      <w:r w:rsidRPr="001926D3">
        <w:rPr>
          <w:rFonts w:ascii="Times New Roman" w:hAnsi="Times New Roman" w:cs="Times New Roman"/>
          <w:sz w:val="24"/>
          <w:szCs w:val="24"/>
        </w:rPr>
        <w:lastRenderedPageBreak/>
        <w:t xml:space="preserve">являются тесты, тематические сообщения, проекты. Формой итогового контроля являются контрольные работы в виде письменных работ, </w:t>
      </w:r>
      <w:proofErr w:type="spellStart"/>
      <w:r w:rsidRPr="001926D3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1926D3">
        <w:rPr>
          <w:rFonts w:ascii="Times New Roman" w:hAnsi="Times New Roman" w:cs="Times New Roman"/>
          <w:sz w:val="24"/>
          <w:szCs w:val="24"/>
        </w:rPr>
        <w:t xml:space="preserve"> тестирования</w:t>
      </w:r>
    </w:p>
    <w:p w:rsidR="00597B14" w:rsidRPr="001926D3" w:rsidRDefault="00597B14" w:rsidP="00597B14">
      <w:pPr>
        <w:pStyle w:val="ae"/>
        <w:rPr>
          <w:sz w:val="24"/>
        </w:rPr>
      </w:pPr>
      <w:r w:rsidRPr="001926D3">
        <w:rPr>
          <w:sz w:val="24"/>
        </w:rPr>
        <w:t xml:space="preserve">В 6 классе литературное краеведение реализуется </w:t>
      </w:r>
      <w:proofErr w:type="spellStart"/>
      <w:r w:rsidRPr="001926D3">
        <w:rPr>
          <w:sz w:val="24"/>
        </w:rPr>
        <w:t>интегрированно</w:t>
      </w:r>
      <w:proofErr w:type="spellEnd"/>
      <w:r w:rsidRPr="001926D3">
        <w:rPr>
          <w:sz w:val="24"/>
        </w:rPr>
        <w:t xml:space="preserve"> при изучении раздела «Литература народов России», в количество-14ч.</w:t>
      </w:r>
    </w:p>
    <w:p w:rsidR="00597B14" w:rsidRPr="001926D3" w:rsidRDefault="00597B14" w:rsidP="00597B14">
      <w:pPr>
        <w:pStyle w:val="31"/>
        <w:shd w:val="clear" w:color="auto" w:fill="auto"/>
        <w:spacing w:line="240" w:lineRule="auto"/>
        <w:ind w:firstLine="700"/>
        <w:rPr>
          <w:sz w:val="24"/>
          <w:szCs w:val="24"/>
        </w:rPr>
      </w:pPr>
      <w:r w:rsidRPr="001926D3">
        <w:rPr>
          <w:sz w:val="24"/>
          <w:szCs w:val="24"/>
        </w:rPr>
        <w:t xml:space="preserve">В  8 классе географическое краеведение реализуется </w:t>
      </w:r>
      <w:proofErr w:type="spellStart"/>
      <w:r w:rsidRPr="001926D3">
        <w:rPr>
          <w:sz w:val="24"/>
          <w:szCs w:val="24"/>
        </w:rPr>
        <w:t>интегрированно</w:t>
      </w:r>
      <w:proofErr w:type="spellEnd"/>
      <w:r w:rsidRPr="001926D3">
        <w:rPr>
          <w:sz w:val="24"/>
          <w:szCs w:val="24"/>
        </w:rPr>
        <w:t xml:space="preserve"> при изучении разделов «Общая характеристика природы России»-9ч</w:t>
      </w:r>
    </w:p>
    <w:p w:rsidR="00597B14" w:rsidRPr="001926D3" w:rsidRDefault="00597B14" w:rsidP="00597B14">
      <w:pPr>
        <w:pStyle w:val="31"/>
        <w:shd w:val="clear" w:color="auto" w:fill="auto"/>
        <w:spacing w:line="240" w:lineRule="auto"/>
        <w:ind w:firstLine="700"/>
        <w:rPr>
          <w:sz w:val="24"/>
          <w:szCs w:val="24"/>
        </w:rPr>
      </w:pPr>
    </w:p>
    <w:p w:rsidR="001F1E82" w:rsidRPr="001926D3" w:rsidRDefault="001F1E82" w:rsidP="001F1E8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1E82" w:rsidRPr="001926D3" w:rsidRDefault="001F1E82" w:rsidP="001F1E82">
      <w:pPr>
        <w:shd w:val="clear" w:color="auto" w:fill="FFFFFF"/>
        <w:ind w:firstLine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b/>
          <w:sz w:val="24"/>
          <w:szCs w:val="24"/>
        </w:rPr>
        <w:t>Часы части, формируемой участниками образовательного процесса</w:t>
      </w:r>
      <w:r w:rsidRPr="001926D3">
        <w:rPr>
          <w:rFonts w:ascii="Times New Roman" w:hAnsi="Times New Roman" w:cs="Times New Roman"/>
          <w:sz w:val="24"/>
          <w:szCs w:val="24"/>
        </w:rPr>
        <w:t>, сформированы на основании заявления родителей и распределены следующим образом:</w:t>
      </w:r>
    </w:p>
    <w:p w:rsidR="001F1E82" w:rsidRPr="001926D3" w:rsidRDefault="001F1E82" w:rsidP="001F1E82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5 класс:  Элективный курс  «Информатика» -1ч, Элективный курс «Функциональная грамотность»-1ч., </w:t>
      </w:r>
    </w:p>
    <w:p w:rsidR="001F1E82" w:rsidRPr="001926D3" w:rsidRDefault="001F1E82" w:rsidP="001F1E82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6 класс: Элективный ку</w:t>
      </w:r>
      <w:r w:rsidR="0099791C" w:rsidRPr="001926D3">
        <w:rPr>
          <w:rFonts w:ascii="Times New Roman" w:hAnsi="Times New Roman" w:cs="Times New Roman"/>
          <w:sz w:val="24"/>
          <w:szCs w:val="24"/>
        </w:rPr>
        <w:t>рс «Функциональная грамотность»</w:t>
      </w:r>
      <w:r w:rsidRPr="001926D3">
        <w:rPr>
          <w:rFonts w:ascii="Times New Roman" w:hAnsi="Times New Roman" w:cs="Times New Roman"/>
          <w:sz w:val="24"/>
          <w:szCs w:val="24"/>
        </w:rPr>
        <w:t xml:space="preserve"> -1ч</w:t>
      </w:r>
    </w:p>
    <w:p w:rsidR="001F1E82" w:rsidRPr="001926D3" w:rsidRDefault="001F1E82" w:rsidP="001F1E82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7 класс:   Элективный курс  «Информатика -1ч, Элективный курс «Функциональная грамотность»-1ч.,.</w:t>
      </w:r>
    </w:p>
    <w:p w:rsidR="001F1E82" w:rsidRPr="001926D3" w:rsidRDefault="001F1E82" w:rsidP="001F1E82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8 класс:   историческое краеведение -</w:t>
      </w:r>
      <w:r w:rsidR="0099791C" w:rsidRPr="001926D3">
        <w:rPr>
          <w:rFonts w:ascii="Times New Roman" w:hAnsi="Times New Roman" w:cs="Times New Roman"/>
          <w:sz w:val="24"/>
          <w:szCs w:val="24"/>
        </w:rPr>
        <w:t>1ч</w:t>
      </w:r>
      <w:r w:rsidRPr="001926D3">
        <w:rPr>
          <w:rFonts w:ascii="Times New Roman" w:hAnsi="Times New Roman" w:cs="Times New Roman"/>
          <w:sz w:val="24"/>
          <w:szCs w:val="24"/>
        </w:rPr>
        <w:t>, Элективный курс «Функциональная грамотность»</w:t>
      </w:r>
      <w:r w:rsidR="0099791C" w:rsidRPr="001926D3">
        <w:rPr>
          <w:rFonts w:ascii="Times New Roman" w:hAnsi="Times New Roman" w:cs="Times New Roman"/>
          <w:sz w:val="24"/>
          <w:szCs w:val="24"/>
        </w:rPr>
        <w:t>-1ч</w:t>
      </w:r>
    </w:p>
    <w:p w:rsidR="00206D25" w:rsidRPr="00206D25" w:rsidRDefault="0099791C" w:rsidP="00206D25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9 класс- Элективный курс «Функциональная грамотность» -0,5ч</w:t>
      </w:r>
      <w:r w:rsidR="00A8635E">
        <w:rPr>
          <w:rFonts w:ascii="Times New Roman" w:hAnsi="Times New Roman" w:cs="Times New Roman"/>
          <w:sz w:val="24"/>
          <w:szCs w:val="24"/>
        </w:rPr>
        <w:t xml:space="preserve">.; </w:t>
      </w:r>
      <w:r w:rsidR="00206D25">
        <w:rPr>
          <w:rFonts w:ascii="Times New Roman" w:hAnsi="Times New Roman" w:cs="Times New Roman"/>
          <w:sz w:val="24"/>
          <w:szCs w:val="24"/>
        </w:rPr>
        <w:t xml:space="preserve">0,5 часа на </w:t>
      </w:r>
      <w:proofErr w:type="gramStart"/>
      <w:r w:rsidR="00206D25">
        <w:rPr>
          <w:rFonts w:ascii="Times New Roman" w:hAnsi="Times New Roman" w:cs="Times New Roman"/>
          <w:sz w:val="24"/>
          <w:szCs w:val="24"/>
        </w:rPr>
        <w:t>введение  учебного</w:t>
      </w:r>
      <w:proofErr w:type="gramEnd"/>
      <w:r w:rsidR="00206D25">
        <w:rPr>
          <w:rFonts w:ascii="Times New Roman" w:hAnsi="Times New Roman" w:cs="Times New Roman"/>
          <w:sz w:val="24"/>
          <w:szCs w:val="24"/>
        </w:rPr>
        <w:t xml:space="preserve"> модуля «Введение в Новейшую историю России»</w:t>
      </w:r>
    </w:p>
    <w:p w:rsidR="001F1E82" w:rsidRPr="001926D3" w:rsidRDefault="001F1E82" w:rsidP="001F1E82">
      <w:pPr>
        <w:pStyle w:val="aa"/>
        <w:shd w:val="clear" w:color="auto" w:fill="FFFFFF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9791C" w:rsidRPr="001926D3" w:rsidRDefault="001F1E82" w:rsidP="001F1E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D3">
        <w:rPr>
          <w:rFonts w:ascii="Times New Roman" w:hAnsi="Times New Roman" w:cs="Times New Roman"/>
          <w:sz w:val="24"/>
          <w:szCs w:val="24"/>
        </w:rPr>
        <w:t>Элективный  курс</w:t>
      </w:r>
      <w:proofErr w:type="gramEnd"/>
      <w:r w:rsidRPr="001926D3">
        <w:rPr>
          <w:rFonts w:ascii="Times New Roman" w:hAnsi="Times New Roman" w:cs="Times New Roman"/>
          <w:sz w:val="24"/>
          <w:szCs w:val="24"/>
        </w:rPr>
        <w:t xml:space="preserve"> «</w:t>
      </w:r>
      <w:r w:rsidR="000676E1">
        <w:rPr>
          <w:rFonts w:ascii="Times New Roman" w:hAnsi="Times New Roman" w:cs="Times New Roman"/>
          <w:sz w:val="24"/>
          <w:szCs w:val="24"/>
        </w:rPr>
        <w:t>Занимательная и</w:t>
      </w:r>
      <w:r w:rsidRPr="001926D3">
        <w:rPr>
          <w:rFonts w:ascii="Times New Roman" w:hAnsi="Times New Roman" w:cs="Times New Roman"/>
          <w:sz w:val="24"/>
          <w:szCs w:val="24"/>
        </w:rPr>
        <w:t xml:space="preserve">нформатика» вводится в5,7-х классах – 1 час в неделю Всего 2ч. </w:t>
      </w:r>
    </w:p>
    <w:p w:rsidR="001F1E82" w:rsidRPr="001926D3" w:rsidRDefault="001F1E82" w:rsidP="001F1E82">
      <w:pPr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Основная цель курса – координации и поддержка остальных учебных предметов основной школы, а также формирование представления об информационной картине мира, общности и закономерностях протекания информационных процессов в системах различной природы.</w:t>
      </w:r>
    </w:p>
    <w:p w:rsidR="001F1E82" w:rsidRPr="001926D3" w:rsidRDefault="001F1E82" w:rsidP="001F1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E82" w:rsidRPr="001926D3" w:rsidRDefault="001F1E82" w:rsidP="001F1E8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D3">
        <w:rPr>
          <w:rFonts w:ascii="Times New Roman" w:hAnsi="Times New Roman" w:cs="Times New Roman"/>
          <w:sz w:val="24"/>
          <w:szCs w:val="24"/>
        </w:rPr>
        <w:t>Также  с</w:t>
      </w:r>
      <w:proofErr w:type="gramEnd"/>
      <w:r w:rsidRPr="001926D3"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образовательного процесса  выделены часы на  элективный курс «Функциональная грамотность» в 5-</w:t>
      </w:r>
      <w:r w:rsidR="002859E1" w:rsidRPr="001926D3">
        <w:rPr>
          <w:rFonts w:ascii="Times New Roman" w:hAnsi="Times New Roman" w:cs="Times New Roman"/>
          <w:sz w:val="24"/>
          <w:szCs w:val="24"/>
        </w:rPr>
        <w:t>9</w:t>
      </w:r>
      <w:r w:rsidRPr="001926D3">
        <w:rPr>
          <w:rFonts w:ascii="Times New Roman" w:hAnsi="Times New Roman" w:cs="Times New Roman"/>
          <w:sz w:val="24"/>
          <w:szCs w:val="24"/>
        </w:rPr>
        <w:t xml:space="preserve">  классах,  с целью формирования функциональной грамотности обучающихся по направлениям: 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  Всего-</w:t>
      </w:r>
      <w:r w:rsidR="002859E1" w:rsidRPr="001926D3">
        <w:rPr>
          <w:rFonts w:ascii="Times New Roman" w:hAnsi="Times New Roman" w:cs="Times New Roman"/>
          <w:sz w:val="24"/>
          <w:szCs w:val="24"/>
        </w:rPr>
        <w:t>4</w:t>
      </w:r>
      <w:r w:rsidR="00866476">
        <w:rPr>
          <w:rFonts w:ascii="Times New Roman" w:hAnsi="Times New Roman" w:cs="Times New Roman"/>
          <w:sz w:val="24"/>
          <w:szCs w:val="24"/>
        </w:rPr>
        <w:t>,5</w:t>
      </w:r>
      <w:r w:rsidR="002859E1" w:rsidRPr="001926D3">
        <w:rPr>
          <w:rFonts w:ascii="Times New Roman" w:hAnsi="Times New Roman" w:cs="Times New Roman"/>
          <w:sz w:val="24"/>
          <w:szCs w:val="24"/>
        </w:rPr>
        <w:t>ч</w:t>
      </w:r>
      <w:r w:rsidRPr="001926D3">
        <w:rPr>
          <w:rFonts w:ascii="Times New Roman" w:hAnsi="Times New Roman" w:cs="Times New Roman"/>
          <w:sz w:val="24"/>
          <w:szCs w:val="24"/>
        </w:rPr>
        <w:t>.</w:t>
      </w:r>
    </w:p>
    <w:p w:rsidR="001F1E82" w:rsidRPr="001926D3" w:rsidRDefault="001F1E82" w:rsidP="001F1E82">
      <w:pPr>
        <w:pStyle w:val="31"/>
        <w:shd w:val="clear" w:color="auto" w:fill="auto"/>
        <w:spacing w:line="240" w:lineRule="auto"/>
        <w:ind w:firstLine="700"/>
        <w:rPr>
          <w:sz w:val="24"/>
          <w:szCs w:val="24"/>
        </w:rPr>
      </w:pPr>
    </w:p>
    <w:p w:rsidR="001F1E82" w:rsidRPr="001926D3" w:rsidRDefault="001F1E82" w:rsidP="001F1E82">
      <w:pPr>
        <w:pStyle w:val="ad"/>
        <w:spacing w:before="0" w:beforeAutospacing="0" w:after="0" w:afterAutospacing="0"/>
        <w:jc w:val="center"/>
        <w:rPr>
          <w:rStyle w:val="af0"/>
        </w:rPr>
      </w:pPr>
      <w:r w:rsidRPr="001926D3">
        <w:t>Историческое краеведение в основной школе  изучается в 8классе как отдельный предмет</w:t>
      </w:r>
      <w:r w:rsidR="00D61108" w:rsidRPr="001926D3">
        <w:t xml:space="preserve"> (1 час в неделю)</w:t>
      </w:r>
    </w:p>
    <w:p w:rsidR="001F1E82" w:rsidRPr="001926D3" w:rsidRDefault="001F1E82" w:rsidP="001F1E82">
      <w:pPr>
        <w:pStyle w:val="ad"/>
        <w:spacing w:before="0" w:beforeAutospacing="0" w:after="0" w:afterAutospacing="0"/>
        <w:jc w:val="center"/>
        <w:rPr>
          <w:rStyle w:val="af0"/>
        </w:rPr>
      </w:pPr>
    </w:p>
    <w:p w:rsidR="001F1E82" w:rsidRPr="001926D3" w:rsidRDefault="001F1E82" w:rsidP="001F1E82">
      <w:pPr>
        <w:ind w:left="57" w:firstLine="709"/>
        <w:rPr>
          <w:rStyle w:val="1"/>
          <w:rFonts w:ascii="Times New Roman" w:eastAsiaTheme="minorHAnsi" w:hAnsi="Times New Roman" w:cs="Times New Roman"/>
          <w:sz w:val="24"/>
          <w:szCs w:val="24"/>
        </w:rPr>
      </w:pPr>
      <w:r w:rsidRPr="001926D3">
        <w:rPr>
          <w:rStyle w:val="1"/>
          <w:rFonts w:ascii="Times New Roman" w:eastAsiaTheme="minorHAnsi" w:hAnsi="Times New Roman" w:cs="Times New Roman"/>
          <w:sz w:val="24"/>
          <w:szCs w:val="24"/>
        </w:rPr>
        <w:t>Курс «Финансовая грамотность»  изучается в рамках  обществознания следующим образом:</w:t>
      </w:r>
    </w:p>
    <w:p w:rsidR="001F1E82" w:rsidRPr="001926D3" w:rsidRDefault="001F1E82" w:rsidP="001F1E82">
      <w:pPr>
        <w:pStyle w:val="aa"/>
        <w:numPr>
          <w:ilvl w:val="0"/>
          <w:numId w:val="11"/>
        </w:numPr>
        <w:spacing w:after="0" w:line="240" w:lineRule="auto"/>
        <w:ind w:left="57" w:firstLine="709"/>
        <w:rPr>
          <w:rFonts w:ascii="Times New Roman" w:eastAsia="Calibri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6 класс - 3 часа в разделе «</w:t>
      </w:r>
      <w:r w:rsidRPr="001926D3">
        <w:rPr>
          <w:rFonts w:ascii="Times New Roman" w:eastAsia="Calibri" w:hAnsi="Times New Roman" w:cs="Times New Roman"/>
          <w:sz w:val="24"/>
          <w:szCs w:val="24"/>
        </w:rPr>
        <w:t>Человек в социальном измерении»</w:t>
      </w:r>
    </w:p>
    <w:p w:rsidR="001F1E82" w:rsidRPr="001926D3" w:rsidRDefault="001F1E82" w:rsidP="001F1E82">
      <w:pPr>
        <w:pStyle w:val="aa"/>
        <w:numPr>
          <w:ilvl w:val="0"/>
          <w:numId w:val="11"/>
        </w:numPr>
        <w:spacing w:after="0" w:line="240" w:lineRule="auto"/>
        <w:ind w:left="57" w:firstLine="709"/>
        <w:rPr>
          <w:rStyle w:val="SegoeUI"/>
          <w:rFonts w:ascii="Times New Roman" w:eastAsia="Calibri" w:hAnsi="Times New Roman" w:cs="Times New Roman"/>
          <w:i w:val="0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7 класс – 3 часа в разделе «</w:t>
      </w:r>
      <w:r w:rsidRPr="001926D3">
        <w:rPr>
          <w:rStyle w:val="SegoeUI"/>
          <w:rFonts w:ascii="Times New Roman" w:eastAsia="SimSun" w:hAnsi="Times New Roman" w:cs="Times New Roman"/>
          <w:i w:val="0"/>
          <w:sz w:val="24"/>
          <w:szCs w:val="24"/>
        </w:rPr>
        <w:t>Человек в экономических отношениях»</w:t>
      </w:r>
    </w:p>
    <w:p w:rsidR="001F1E82" w:rsidRPr="001926D3" w:rsidRDefault="001F1E82" w:rsidP="001F1E82">
      <w:pPr>
        <w:pStyle w:val="aa"/>
        <w:numPr>
          <w:ilvl w:val="0"/>
          <w:numId w:val="11"/>
        </w:numPr>
        <w:spacing w:after="0" w:line="240" w:lineRule="auto"/>
        <w:ind w:left="57" w:firstLine="709"/>
        <w:rPr>
          <w:rFonts w:ascii="Times New Roman" w:hAnsi="Times New Roman" w:cs="Times New Roman"/>
          <w:sz w:val="24"/>
          <w:szCs w:val="24"/>
        </w:rPr>
      </w:pPr>
      <w:r w:rsidRPr="001926D3">
        <w:rPr>
          <w:rStyle w:val="SegoeUI"/>
          <w:rFonts w:ascii="Times New Roman" w:eastAsia="SimSun" w:hAnsi="Times New Roman" w:cs="Times New Roman"/>
          <w:i w:val="0"/>
          <w:sz w:val="24"/>
          <w:szCs w:val="24"/>
        </w:rPr>
        <w:t xml:space="preserve">8 класс – </w:t>
      </w:r>
      <w:r w:rsidRPr="001926D3">
        <w:rPr>
          <w:rFonts w:ascii="Times New Roman" w:hAnsi="Times New Roman" w:cs="Times New Roman"/>
          <w:sz w:val="24"/>
          <w:szCs w:val="24"/>
        </w:rPr>
        <w:t xml:space="preserve">3 часа в разделе </w:t>
      </w:r>
      <w:r w:rsidRPr="001926D3">
        <w:rPr>
          <w:rStyle w:val="SegoeUI"/>
          <w:rFonts w:ascii="Times New Roman" w:eastAsia="SimSun" w:hAnsi="Times New Roman" w:cs="Times New Roman"/>
          <w:i w:val="0"/>
          <w:sz w:val="24"/>
          <w:szCs w:val="24"/>
        </w:rPr>
        <w:t>«</w:t>
      </w:r>
      <w:r w:rsidRPr="001926D3">
        <w:rPr>
          <w:rFonts w:ascii="Times New Roman" w:hAnsi="Times New Roman" w:cs="Times New Roman"/>
          <w:sz w:val="24"/>
          <w:szCs w:val="24"/>
        </w:rPr>
        <w:t>Экономика»</w:t>
      </w:r>
    </w:p>
    <w:p w:rsidR="008E692A" w:rsidRPr="007E79FD" w:rsidRDefault="008E692A" w:rsidP="007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7E79FD">
        <w:rPr>
          <w:rFonts w:ascii="Times New Roman" w:hAnsi="Times New Roman" w:cs="Times New Roman"/>
          <w:sz w:val="24"/>
          <w:szCs w:val="24"/>
        </w:rPr>
        <w:t>Курс  «Уроки финансовой грамотности» имеет социальную направленность.</w:t>
      </w:r>
    </w:p>
    <w:p w:rsidR="008E692A" w:rsidRPr="007E79FD" w:rsidRDefault="008E692A" w:rsidP="007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7E79FD">
        <w:rPr>
          <w:rFonts w:ascii="Times New Roman" w:hAnsi="Times New Roman" w:cs="Times New Roman"/>
          <w:sz w:val="24"/>
          <w:szCs w:val="24"/>
        </w:rPr>
        <w:t>Программа «Уроки финансовой грамотности» предназначена для работы с детьми 6-8  классов, и является механизмом интеграции, обеспечения полноты и цельности содержания программ по предметам, расширяя и обогащая его. Финансовая грамотность является обязательной и предусматривает участие в ней всех обучающихся.</w:t>
      </w:r>
    </w:p>
    <w:p w:rsidR="008E692A" w:rsidRPr="007E79FD" w:rsidRDefault="008E692A" w:rsidP="007E79FD">
      <w:pPr>
        <w:jc w:val="both"/>
        <w:rPr>
          <w:rFonts w:ascii="Times New Roman" w:hAnsi="Times New Roman" w:cs="Times New Roman"/>
          <w:sz w:val="24"/>
          <w:szCs w:val="24"/>
        </w:rPr>
      </w:pPr>
      <w:r w:rsidRPr="007E79FD">
        <w:rPr>
          <w:rFonts w:ascii="Times New Roman" w:hAnsi="Times New Roman" w:cs="Times New Roman"/>
          <w:sz w:val="24"/>
          <w:szCs w:val="24"/>
        </w:rPr>
        <w:lastRenderedPageBreak/>
        <w:t xml:space="preserve">Курс «Уроки финансовой грамотности» построен на основе системы заданий для организации образовательного процесса на </w:t>
      </w:r>
      <w:proofErr w:type="spellStart"/>
      <w:r w:rsidRPr="007E79FD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E79FD">
        <w:rPr>
          <w:rFonts w:ascii="Times New Roman" w:hAnsi="Times New Roman" w:cs="Times New Roman"/>
          <w:sz w:val="24"/>
          <w:szCs w:val="24"/>
        </w:rPr>
        <w:t xml:space="preserve"> основе и нацелен на формирование у школьников финансовых умений минимального уровня сложности.</w:t>
      </w:r>
    </w:p>
    <w:p w:rsidR="008E692A" w:rsidRPr="007E79FD" w:rsidRDefault="008E692A" w:rsidP="007E79F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E79FD">
        <w:rPr>
          <w:rFonts w:ascii="Times New Roman" w:hAnsi="Times New Roman" w:cs="Times New Roman"/>
          <w:i/>
          <w:sz w:val="24"/>
          <w:szCs w:val="24"/>
        </w:rPr>
        <w:t xml:space="preserve">Актуальность </w:t>
      </w:r>
      <w:r w:rsidRPr="007E79FD">
        <w:rPr>
          <w:rFonts w:ascii="Times New Roman" w:hAnsi="Times New Roman" w:cs="Times New Roman"/>
          <w:sz w:val="24"/>
          <w:szCs w:val="24"/>
        </w:rPr>
        <w:t>данной тематики продиктована особенностями развития финансового рынка на современном этапе: с одной стороны, информационные технологии открыли доступ к финансовым продуктам и услугам широким слоям населения, с другой стороны — легкость доступа к финансовому рынку для неподготовленного потребителя приводит к дезориентации в вопросах собственной ответственности за принятие решений. Это, в свою очередь, приводит к непосильной кредитной нагрузке, жизни не по средствам. Кроме того, отсутствие понимания важности финансового планирования с помощью накопительных, страховых, пенсионных программ может создавать дополнительные проблемы у населения</w:t>
      </w:r>
      <w:r w:rsidRPr="007E79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E692A" w:rsidRPr="008E692A" w:rsidRDefault="008E692A" w:rsidP="007E79FD">
      <w:pPr>
        <w:pStyle w:val="aa"/>
        <w:rPr>
          <w:rStyle w:val="1"/>
          <w:rFonts w:ascii="Times New Roman" w:eastAsiaTheme="minorHAnsi" w:hAnsi="Times New Roman" w:cs="Times New Roman"/>
          <w:sz w:val="24"/>
          <w:szCs w:val="24"/>
        </w:rPr>
      </w:pPr>
    </w:p>
    <w:p w:rsidR="001F1E82" w:rsidRPr="001926D3" w:rsidRDefault="001F1E82" w:rsidP="001F1E82">
      <w:pPr>
        <w:pStyle w:val="aa"/>
        <w:ind w:left="57" w:firstLine="709"/>
        <w:rPr>
          <w:rStyle w:val="SegoeUI"/>
          <w:rFonts w:ascii="Times New Roman" w:eastAsia="Calibri" w:hAnsi="Times New Roman" w:cs="Times New Roman"/>
          <w:bCs/>
          <w:i w:val="0"/>
          <w:sz w:val="24"/>
          <w:szCs w:val="24"/>
        </w:rPr>
      </w:pPr>
    </w:p>
    <w:p w:rsidR="00D8488E" w:rsidRPr="001926D3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1926D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1926D3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926D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BE0CF4" w:rsidRPr="001926D3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804"/>
        <w:gridCol w:w="1996"/>
        <w:gridCol w:w="900"/>
        <w:gridCol w:w="994"/>
        <w:gridCol w:w="994"/>
        <w:gridCol w:w="994"/>
        <w:gridCol w:w="741"/>
        <w:gridCol w:w="1324"/>
      </w:tblGrid>
      <w:tr w:rsidR="0078648B" w:rsidRPr="001926D3" w:rsidTr="0078648B">
        <w:tc>
          <w:tcPr>
            <w:tcW w:w="1804" w:type="dxa"/>
            <w:vMerge w:val="restart"/>
            <w:shd w:val="clear" w:color="auto" w:fill="D9D9D9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96" w:type="dxa"/>
            <w:vMerge w:val="restart"/>
            <w:shd w:val="clear" w:color="auto" w:fill="D9D9D9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623" w:type="dxa"/>
            <w:gridSpan w:val="5"/>
            <w:shd w:val="clear" w:color="auto" w:fill="D9D9D9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24" w:type="dxa"/>
            <w:vMerge w:val="restart"/>
            <w:shd w:val="clear" w:color="auto" w:fill="D9D9D9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8648B" w:rsidRPr="001926D3" w:rsidTr="0078648B">
        <w:tc>
          <w:tcPr>
            <w:tcW w:w="1804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  <w:shd w:val="clear" w:color="auto" w:fill="D9D9D9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4" w:type="dxa"/>
            <w:shd w:val="clear" w:color="auto" w:fill="D9D9D9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4" w:type="dxa"/>
            <w:shd w:val="clear" w:color="auto" w:fill="D9D9D9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1" w:type="dxa"/>
            <w:shd w:val="clear" w:color="auto" w:fill="D9D9D9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24" w:type="dxa"/>
            <w:vMerge/>
            <w:shd w:val="clear" w:color="auto" w:fill="D9D9D9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48B" w:rsidRPr="001926D3" w:rsidTr="0078648B">
        <w:tc>
          <w:tcPr>
            <w:tcW w:w="8423" w:type="dxa"/>
            <w:gridSpan w:val="7"/>
            <w:shd w:val="clear" w:color="auto" w:fill="FFFFB3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324" w:type="dxa"/>
            <w:shd w:val="clear" w:color="auto" w:fill="FFFFB3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48B" w:rsidRPr="001926D3" w:rsidTr="0078648B">
        <w:tc>
          <w:tcPr>
            <w:tcW w:w="1804" w:type="dxa"/>
            <w:vMerge w:val="restart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8648B" w:rsidRPr="001926D3" w:rsidTr="0078648B">
        <w:tc>
          <w:tcPr>
            <w:tcW w:w="1804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8648B" w:rsidRPr="001926D3" w:rsidTr="0078648B">
        <w:tc>
          <w:tcPr>
            <w:tcW w:w="1804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648B" w:rsidRPr="001926D3" w:rsidTr="0078648B">
        <w:tc>
          <w:tcPr>
            <w:tcW w:w="1804" w:type="dxa"/>
            <w:vMerge w:val="restart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648B" w:rsidRPr="001926D3" w:rsidTr="0078648B">
        <w:tc>
          <w:tcPr>
            <w:tcW w:w="1804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648B" w:rsidRPr="001926D3" w:rsidTr="0078648B">
        <w:tc>
          <w:tcPr>
            <w:tcW w:w="1804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648B" w:rsidRPr="001926D3" w:rsidTr="0078648B">
        <w:tc>
          <w:tcPr>
            <w:tcW w:w="1804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48B" w:rsidRPr="001926D3" w:rsidTr="0078648B">
        <w:tc>
          <w:tcPr>
            <w:tcW w:w="1804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48B" w:rsidRPr="001926D3" w:rsidTr="0078648B">
        <w:tc>
          <w:tcPr>
            <w:tcW w:w="1804" w:type="dxa"/>
            <w:vMerge w:val="restart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</w:tcPr>
          <w:p w:rsidR="0078648B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8648B" w:rsidRPr="001926D3" w:rsidTr="0078648B">
        <w:tc>
          <w:tcPr>
            <w:tcW w:w="1804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648B" w:rsidRPr="001926D3" w:rsidTr="0078648B">
        <w:tc>
          <w:tcPr>
            <w:tcW w:w="1804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648B" w:rsidRPr="001926D3" w:rsidTr="0078648B">
        <w:tc>
          <w:tcPr>
            <w:tcW w:w="1804" w:type="dxa"/>
            <w:vMerge w:val="restart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48B" w:rsidRPr="001926D3" w:rsidTr="0078648B">
        <w:tc>
          <w:tcPr>
            <w:tcW w:w="1804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78648B" w:rsidRPr="001926D3" w:rsidRDefault="005E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648B" w:rsidRPr="001926D3" w:rsidTr="0078648B">
        <w:tc>
          <w:tcPr>
            <w:tcW w:w="1804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78648B" w:rsidRPr="001926D3" w:rsidRDefault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648B" w:rsidRPr="001926D3" w:rsidTr="0078648B">
        <w:tc>
          <w:tcPr>
            <w:tcW w:w="1804" w:type="dxa"/>
            <w:vMerge w:val="restart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78648B" w:rsidRPr="001926D3" w:rsidRDefault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48B" w:rsidRPr="001926D3" w:rsidTr="0078648B">
        <w:tc>
          <w:tcPr>
            <w:tcW w:w="1804" w:type="dxa"/>
            <w:vMerge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78648B" w:rsidRPr="001926D3" w:rsidRDefault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648B" w:rsidRPr="001926D3" w:rsidTr="0078648B">
        <w:tc>
          <w:tcPr>
            <w:tcW w:w="1804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8648B" w:rsidRPr="001926D3" w:rsidRDefault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648B" w:rsidRPr="001926D3" w:rsidTr="0078648B">
        <w:trPr>
          <w:trHeight w:val="609"/>
        </w:trPr>
        <w:tc>
          <w:tcPr>
            <w:tcW w:w="1804" w:type="dxa"/>
          </w:tcPr>
          <w:p w:rsidR="0078648B" w:rsidRPr="001926D3" w:rsidRDefault="0078648B" w:rsidP="0055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78648B" w:rsidRPr="001926D3" w:rsidRDefault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648B" w:rsidRPr="001926D3" w:rsidTr="0078648B">
        <w:tc>
          <w:tcPr>
            <w:tcW w:w="1804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78648B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8B" w:rsidRPr="00550BCA" w:rsidRDefault="0078648B" w:rsidP="0055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78648B" w:rsidRDefault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48B" w:rsidRPr="001926D3" w:rsidTr="0078648B">
        <w:tc>
          <w:tcPr>
            <w:tcW w:w="1804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96" w:type="dxa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78648B" w:rsidRPr="001926D3" w:rsidRDefault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48B" w:rsidRPr="001926D3" w:rsidTr="0078648B">
        <w:tc>
          <w:tcPr>
            <w:tcW w:w="3800" w:type="dxa"/>
            <w:gridSpan w:val="2"/>
            <w:shd w:val="clear" w:color="auto" w:fill="00FF00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4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1" w:type="dxa"/>
            <w:shd w:val="clear" w:color="auto" w:fill="00FF00"/>
          </w:tcPr>
          <w:p w:rsidR="0078648B" w:rsidRPr="001926D3" w:rsidRDefault="00A0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78648B" w:rsidRPr="00192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shd w:val="clear" w:color="auto" w:fill="00FF00"/>
          </w:tcPr>
          <w:p w:rsidR="0078648B" w:rsidRPr="001926D3" w:rsidRDefault="008C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</w:tr>
      <w:tr w:rsidR="0078648B" w:rsidRPr="001926D3" w:rsidTr="0078648B">
        <w:tc>
          <w:tcPr>
            <w:tcW w:w="8423" w:type="dxa"/>
            <w:gridSpan w:val="7"/>
            <w:shd w:val="clear" w:color="auto" w:fill="FFFFB3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24" w:type="dxa"/>
            <w:shd w:val="clear" w:color="auto" w:fill="FFFFB3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48B" w:rsidRPr="001926D3" w:rsidTr="0078648B">
        <w:tc>
          <w:tcPr>
            <w:tcW w:w="3800" w:type="dxa"/>
            <w:gridSpan w:val="2"/>
            <w:shd w:val="clear" w:color="auto" w:fill="D9D9D9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00" w:type="dxa"/>
            <w:shd w:val="clear" w:color="auto" w:fill="D9D9D9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D9D9D9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D9D9D9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8B" w:rsidRPr="001926D3" w:rsidTr="0078648B">
        <w:tc>
          <w:tcPr>
            <w:tcW w:w="3800" w:type="dxa"/>
            <w:gridSpan w:val="2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Элективный курс "Функциональная грамотность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</w:tcPr>
          <w:p w:rsidR="0078648B" w:rsidRDefault="0023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8648B" w:rsidRPr="001926D3" w:rsidTr="0078648B">
        <w:tc>
          <w:tcPr>
            <w:tcW w:w="3800" w:type="dxa"/>
            <w:gridSpan w:val="2"/>
          </w:tcPr>
          <w:p w:rsidR="0078648B" w:rsidRPr="001926D3" w:rsidRDefault="0078648B" w:rsidP="004F2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Элективный курс "</w:t>
            </w:r>
            <w:r w:rsidR="004F2F41" w:rsidRPr="004F2F41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  <w:r w:rsidRPr="004F2F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78648B" w:rsidRPr="001926D3" w:rsidRDefault="0023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48B" w:rsidRPr="001926D3" w:rsidTr="0078648B">
        <w:tc>
          <w:tcPr>
            <w:tcW w:w="3800" w:type="dxa"/>
            <w:gridSpan w:val="2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900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78648B" w:rsidRPr="001926D3" w:rsidRDefault="0023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48B" w:rsidRPr="001926D3" w:rsidTr="0078648B">
        <w:tc>
          <w:tcPr>
            <w:tcW w:w="3800" w:type="dxa"/>
            <w:gridSpan w:val="2"/>
            <w:shd w:val="clear" w:color="auto" w:fill="00FF00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shd w:val="clear" w:color="auto" w:fill="00FF00"/>
          </w:tcPr>
          <w:p w:rsidR="0078648B" w:rsidRPr="001926D3" w:rsidRDefault="0023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648B" w:rsidRPr="00192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shd w:val="clear" w:color="auto" w:fill="00FF00"/>
          </w:tcPr>
          <w:p w:rsidR="0078648B" w:rsidRPr="001926D3" w:rsidRDefault="0023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78648B" w:rsidRPr="001926D3" w:rsidTr="0078648B">
        <w:tc>
          <w:tcPr>
            <w:tcW w:w="3800" w:type="dxa"/>
            <w:gridSpan w:val="2"/>
            <w:shd w:val="clear" w:color="auto" w:fill="00FF00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00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4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4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1" w:type="dxa"/>
            <w:shd w:val="clear" w:color="auto" w:fill="00FF00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4" w:type="dxa"/>
            <w:shd w:val="clear" w:color="auto" w:fill="00FF00"/>
          </w:tcPr>
          <w:p w:rsidR="0078648B" w:rsidRPr="001926D3" w:rsidRDefault="00E1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78648B" w:rsidRPr="001926D3" w:rsidTr="0078648B">
        <w:tc>
          <w:tcPr>
            <w:tcW w:w="3800" w:type="dxa"/>
            <w:gridSpan w:val="2"/>
            <w:shd w:val="clear" w:color="auto" w:fill="FCE3FC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00" w:type="dxa"/>
            <w:shd w:val="clear" w:color="auto" w:fill="FCE3FC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shd w:val="clear" w:color="auto" w:fill="FCE3FC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shd w:val="clear" w:color="auto" w:fill="FCE3FC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shd w:val="clear" w:color="auto" w:fill="FCE3FC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  <w:shd w:val="clear" w:color="auto" w:fill="FCE3FC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4" w:type="dxa"/>
            <w:shd w:val="clear" w:color="auto" w:fill="FCE3FC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8B" w:rsidRPr="001926D3" w:rsidTr="0078648B">
        <w:tc>
          <w:tcPr>
            <w:tcW w:w="3800" w:type="dxa"/>
            <w:gridSpan w:val="2"/>
            <w:shd w:val="clear" w:color="auto" w:fill="FCE3FC"/>
          </w:tcPr>
          <w:p w:rsidR="0078648B" w:rsidRPr="001926D3" w:rsidRDefault="0078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часов в год</w:t>
            </w:r>
          </w:p>
        </w:tc>
        <w:tc>
          <w:tcPr>
            <w:tcW w:w="900" w:type="dxa"/>
            <w:shd w:val="clear" w:color="auto" w:fill="FCE3FC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94" w:type="dxa"/>
            <w:shd w:val="clear" w:color="auto" w:fill="FCE3FC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4" w:type="dxa"/>
            <w:shd w:val="clear" w:color="auto" w:fill="FCE3FC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94" w:type="dxa"/>
            <w:shd w:val="clear" w:color="auto" w:fill="FCE3FC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41" w:type="dxa"/>
            <w:shd w:val="clear" w:color="auto" w:fill="FCE3FC"/>
          </w:tcPr>
          <w:p w:rsidR="0078648B" w:rsidRPr="001926D3" w:rsidRDefault="007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24" w:type="dxa"/>
            <w:shd w:val="clear" w:color="auto" w:fill="FCE3FC"/>
          </w:tcPr>
          <w:p w:rsidR="0078648B" w:rsidRPr="001926D3" w:rsidRDefault="005B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8B61AF" w:rsidRDefault="001F2342" w:rsidP="00C42A3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br w:type="page"/>
      </w:r>
      <w:r w:rsidR="008B61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 внеурочной </w:t>
      </w:r>
      <w:proofErr w:type="gramStart"/>
      <w:r w:rsidR="008B61AF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деятельности  </w:t>
      </w:r>
      <w:r w:rsidR="008B61AF" w:rsidRPr="00FE460D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8B61AF" w:rsidRPr="00FE460D">
        <w:rPr>
          <w:rFonts w:ascii="Times New Roman" w:eastAsia="Calibri" w:hAnsi="Times New Roman" w:cs="Times New Roman"/>
          <w:b/>
          <w:sz w:val="24"/>
          <w:szCs w:val="24"/>
        </w:rPr>
        <w:t>недельный)</w:t>
      </w:r>
      <w:r w:rsidR="008B61A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B61AF" w:rsidRPr="00FE460D" w:rsidRDefault="008B61AF" w:rsidP="008B61AF">
      <w:pPr>
        <w:autoSpaceDE w:val="0"/>
        <w:autoSpaceDN w:val="0"/>
        <w:adjustRightInd w:val="0"/>
        <w:spacing w:line="240" w:lineRule="atLeast"/>
        <w:ind w:firstLine="22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плана внеурочной деятельности. Количество часов, выделяемых на внеурочную деятельность, составляет за 5 лет обучения на уровне основного общего образования не более 1750 часов в год.</w:t>
      </w:r>
    </w:p>
    <w:p w:rsidR="008B61AF" w:rsidRPr="00FE460D" w:rsidRDefault="008B61AF" w:rsidP="008B61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tbl>
      <w:tblPr>
        <w:tblStyle w:val="ac"/>
        <w:tblW w:w="105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54"/>
        <w:gridCol w:w="2098"/>
        <w:gridCol w:w="1754"/>
        <w:gridCol w:w="731"/>
        <w:gridCol w:w="876"/>
        <w:gridCol w:w="731"/>
        <w:gridCol w:w="731"/>
        <w:gridCol w:w="697"/>
        <w:gridCol w:w="697"/>
      </w:tblGrid>
      <w:tr w:rsidR="008B61AF" w:rsidRPr="00FE460D" w:rsidTr="003E709D">
        <w:trPr>
          <w:trHeight w:val="123"/>
        </w:trPr>
        <w:tc>
          <w:tcPr>
            <w:tcW w:w="2254" w:type="dxa"/>
            <w:vMerge w:val="restart"/>
            <w:shd w:val="clear" w:color="auto" w:fill="D9D9D9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</w:t>
            </w:r>
          </w:p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shd w:val="clear" w:color="auto" w:fill="D9D9D9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Курсы </w:t>
            </w:r>
          </w:p>
        </w:tc>
        <w:tc>
          <w:tcPr>
            <w:tcW w:w="1754" w:type="dxa"/>
            <w:vMerge w:val="restart"/>
            <w:shd w:val="clear" w:color="auto" w:fill="D9D9D9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463" w:type="dxa"/>
            <w:gridSpan w:val="6"/>
            <w:shd w:val="clear" w:color="auto" w:fill="D9D9D9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  <w:vMerge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D9D9D9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Merge/>
            <w:shd w:val="clear" w:color="auto" w:fill="D9D9D9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D9D9D9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  <w:shd w:val="clear" w:color="auto" w:fill="D9D9D9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1" w:type="dxa"/>
            <w:shd w:val="clear" w:color="auto" w:fill="D9D9D9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1" w:type="dxa"/>
            <w:shd w:val="clear" w:color="auto" w:fill="D9D9D9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7" w:type="dxa"/>
            <w:shd w:val="clear" w:color="auto" w:fill="D9D9D9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7" w:type="dxa"/>
            <w:shd w:val="clear" w:color="auto" w:fill="D9D9D9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B61AF" w:rsidRPr="00FE460D" w:rsidTr="003E709D">
        <w:trPr>
          <w:trHeight w:val="247"/>
        </w:trPr>
        <w:tc>
          <w:tcPr>
            <w:tcW w:w="2254" w:type="dxa"/>
            <w:vMerge w:val="restart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по учебным предметам образовательной программы</w:t>
            </w: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Химия  вокруг нас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  <w:vMerge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61AF" w:rsidRPr="00FE460D" w:rsidTr="003E709D">
        <w:trPr>
          <w:trHeight w:val="485"/>
        </w:trPr>
        <w:tc>
          <w:tcPr>
            <w:tcW w:w="2254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по формированию функциональной грамотности</w:t>
            </w: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8B61AF" w:rsidRPr="00FE460D" w:rsidTr="003E709D">
        <w:trPr>
          <w:trHeight w:val="123"/>
        </w:trPr>
        <w:tc>
          <w:tcPr>
            <w:tcW w:w="2254" w:type="dxa"/>
            <w:vMerge w:val="restart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по развитию личности, её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  <w:vMerge/>
          </w:tcPr>
          <w:p w:rsidR="008B61AF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ШСК «Олимпия»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  <w:vMerge/>
          </w:tcPr>
          <w:p w:rsidR="008B61AF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  <w:vMerge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НОУ «Эврика»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олимпиадах, конкурсах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  <w:vMerge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Агролаборатория</w:t>
            </w:r>
            <w:proofErr w:type="spellEnd"/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B61AF" w:rsidRPr="00FE460D" w:rsidTr="003E709D">
        <w:trPr>
          <w:trHeight w:val="123"/>
        </w:trPr>
        <w:tc>
          <w:tcPr>
            <w:tcW w:w="2254" w:type="dxa"/>
            <w:vMerge w:val="restart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ВД, направленная на реализацию комплекса воспитательных мероприятий на уровне ОО</w:t>
            </w: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  <w:vMerge/>
          </w:tcPr>
          <w:p w:rsidR="008B61AF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  <w:vMerge/>
          </w:tcPr>
          <w:p w:rsidR="008B61AF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61AF" w:rsidRPr="00FE460D" w:rsidTr="003E709D">
        <w:trPr>
          <w:trHeight w:val="362"/>
        </w:trPr>
        <w:tc>
          <w:tcPr>
            <w:tcW w:w="2254" w:type="dxa"/>
            <w:vMerge w:val="restart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по организации деятельности ученических сообществ (подростковых коллективов)</w:t>
            </w: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отряд «Новое поколение»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 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  <w:vMerge/>
          </w:tcPr>
          <w:p w:rsidR="008B61AF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8B61AF" w:rsidRPr="00FE460D" w:rsidTr="003E709D">
        <w:trPr>
          <w:trHeight w:val="724"/>
        </w:trPr>
        <w:tc>
          <w:tcPr>
            <w:tcW w:w="2254" w:type="dxa"/>
            <w:vMerge w:val="restart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ВД, направленная на организацию обеспечения учебной деятельности (классные часы)</w:t>
            </w: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61AF" w:rsidRPr="00FE460D" w:rsidTr="003E709D">
        <w:trPr>
          <w:trHeight w:val="370"/>
        </w:trPr>
        <w:tc>
          <w:tcPr>
            <w:tcW w:w="2254" w:type="dxa"/>
            <w:vMerge/>
          </w:tcPr>
          <w:p w:rsidR="008B61AF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класса и школы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ВД, направленная на организацию педагогической поддержки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Профминимум</w:t>
            </w:r>
            <w:proofErr w:type="spellEnd"/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8B61AF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  <w:vMerge w:val="restart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ВД по обеспечению безопасности жизни и здоровья обучающихся</w:t>
            </w:r>
          </w:p>
        </w:tc>
        <w:tc>
          <w:tcPr>
            <w:tcW w:w="2098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B61AF" w:rsidRPr="00FE460D" w:rsidTr="003E709D">
        <w:trPr>
          <w:trHeight w:val="62"/>
        </w:trPr>
        <w:tc>
          <w:tcPr>
            <w:tcW w:w="2254" w:type="dxa"/>
            <w:vMerge/>
          </w:tcPr>
          <w:p w:rsidR="008B61AF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61AF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754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31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8B61AF" w:rsidRPr="00FE460D" w:rsidTr="003E709D">
        <w:trPr>
          <w:trHeight w:val="247"/>
        </w:trPr>
        <w:tc>
          <w:tcPr>
            <w:tcW w:w="2254" w:type="dxa"/>
            <w:shd w:val="clear" w:color="auto" w:fill="00FF00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98" w:type="dxa"/>
            <w:shd w:val="clear" w:color="auto" w:fill="00FF00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00FF00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00FF00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shd w:val="clear" w:color="auto" w:fill="00FF00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" w:type="dxa"/>
            <w:shd w:val="clear" w:color="auto" w:fill="00FF00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  <w:shd w:val="clear" w:color="auto" w:fill="00FF00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97" w:type="dxa"/>
            <w:shd w:val="clear" w:color="auto" w:fill="00FF00"/>
          </w:tcPr>
          <w:p w:rsidR="008B61AF" w:rsidRPr="00FE460D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  <w:shd w:val="clear" w:color="auto" w:fill="00FF00"/>
          </w:tcPr>
          <w:p w:rsidR="008B61AF" w:rsidRDefault="008B61AF" w:rsidP="003E7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40,25</w:t>
            </w:r>
          </w:p>
        </w:tc>
      </w:tr>
    </w:tbl>
    <w:p w:rsidR="008B61AF" w:rsidRDefault="008B61AF" w:rsidP="008B61A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63F3D" w:rsidRDefault="00763F3D" w:rsidP="001926D3">
      <w:pPr>
        <w:rPr>
          <w:rFonts w:ascii="Times New Roman" w:hAnsi="Times New Roman" w:cs="Times New Roman"/>
          <w:b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proofErr w:type="spellStart"/>
      <w:r w:rsidRPr="001926D3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1926D3">
        <w:rPr>
          <w:rFonts w:ascii="Times New Roman" w:hAnsi="Times New Roman" w:cs="Times New Roman"/>
          <w:b/>
          <w:sz w:val="24"/>
          <w:szCs w:val="24"/>
        </w:rPr>
        <w:t xml:space="preserve"> подготовки учащихся основной школы</w:t>
      </w:r>
    </w:p>
    <w:p w:rsidR="001926D3" w:rsidRPr="001926D3" w:rsidRDefault="001926D3" w:rsidP="00192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1926D3" w:rsidRPr="001926D3" w:rsidRDefault="001926D3" w:rsidP="00192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b/>
          <w:sz w:val="24"/>
          <w:szCs w:val="24"/>
        </w:rPr>
        <w:t>«Покровский лицей»  на 202</w:t>
      </w:r>
      <w:r w:rsidR="00D81DD6">
        <w:rPr>
          <w:rFonts w:ascii="Times New Roman" w:hAnsi="Times New Roman" w:cs="Times New Roman"/>
          <w:b/>
          <w:sz w:val="24"/>
          <w:szCs w:val="24"/>
        </w:rPr>
        <w:t>4</w:t>
      </w:r>
      <w:r w:rsidRPr="001926D3">
        <w:rPr>
          <w:rFonts w:ascii="Times New Roman" w:hAnsi="Times New Roman" w:cs="Times New Roman"/>
          <w:b/>
          <w:sz w:val="24"/>
          <w:szCs w:val="24"/>
        </w:rPr>
        <w:t>-202</w:t>
      </w:r>
      <w:r w:rsidR="00D81DD6">
        <w:rPr>
          <w:rFonts w:ascii="Times New Roman" w:hAnsi="Times New Roman" w:cs="Times New Roman"/>
          <w:b/>
          <w:sz w:val="24"/>
          <w:szCs w:val="24"/>
        </w:rPr>
        <w:t>5</w:t>
      </w:r>
      <w:r w:rsidRPr="001926D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1926D3" w:rsidRPr="001926D3" w:rsidRDefault="001926D3" w:rsidP="0019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 w:rsidRPr="001926D3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1926D3">
        <w:rPr>
          <w:rFonts w:ascii="Times New Roman" w:hAnsi="Times New Roman" w:cs="Times New Roman"/>
          <w:sz w:val="24"/>
          <w:szCs w:val="24"/>
        </w:rPr>
        <w:t xml:space="preserve"> подготовки учащихся 9 классов:</w:t>
      </w: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Количество часов на 1-го ученика:</w:t>
      </w: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Внеклассная работа  </w:t>
      </w:r>
      <w:r w:rsidRPr="001926D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926D3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Внеурочная работа  </w:t>
      </w:r>
      <w:r w:rsidRPr="001926D3">
        <w:rPr>
          <w:rFonts w:ascii="Times New Roman" w:hAnsi="Times New Roman" w:cs="Times New Roman"/>
          <w:sz w:val="24"/>
          <w:szCs w:val="24"/>
          <w:u w:val="single"/>
        </w:rPr>
        <w:t xml:space="preserve"> -2ч</w:t>
      </w:r>
      <w:r w:rsidRPr="001926D3">
        <w:rPr>
          <w:rFonts w:ascii="Times New Roman" w:hAnsi="Times New Roman" w:cs="Times New Roman"/>
          <w:sz w:val="24"/>
          <w:szCs w:val="24"/>
        </w:rPr>
        <w:t>.</w:t>
      </w:r>
    </w:p>
    <w:p w:rsidR="001926D3" w:rsidRPr="001926D3" w:rsidRDefault="001926D3" w:rsidP="001926D3">
      <w:pPr>
        <w:pStyle w:val="ae"/>
        <w:ind w:firstLine="708"/>
        <w:jc w:val="both"/>
        <w:rPr>
          <w:sz w:val="24"/>
        </w:rPr>
      </w:pPr>
      <w:r w:rsidRPr="001926D3">
        <w:rPr>
          <w:sz w:val="24"/>
        </w:rPr>
        <w:t xml:space="preserve">В настоящее время, для реализации Концепции профильного обучения возникла необходимость в продуманной системе организации данного процесса в школе, </w:t>
      </w:r>
      <w:proofErr w:type="gramStart"/>
      <w:r w:rsidRPr="001926D3">
        <w:rPr>
          <w:sz w:val="24"/>
        </w:rPr>
        <w:t xml:space="preserve">и  </w:t>
      </w:r>
      <w:proofErr w:type="spellStart"/>
      <w:r w:rsidRPr="001926D3">
        <w:rPr>
          <w:sz w:val="24"/>
        </w:rPr>
        <w:t>предпрофильной</w:t>
      </w:r>
      <w:proofErr w:type="spellEnd"/>
      <w:proofErr w:type="gramEnd"/>
      <w:r w:rsidRPr="001926D3">
        <w:rPr>
          <w:sz w:val="24"/>
        </w:rPr>
        <w:t xml:space="preserve"> подготовки в том числе.. </w:t>
      </w:r>
    </w:p>
    <w:p w:rsidR="001926D3" w:rsidRPr="001926D3" w:rsidRDefault="001926D3" w:rsidP="001926D3">
      <w:pPr>
        <w:pStyle w:val="ae"/>
        <w:ind w:firstLine="708"/>
        <w:jc w:val="both"/>
        <w:rPr>
          <w:sz w:val="24"/>
        </w:rPr>
      </w:pPr>
      <w:r w:rsidRPr="001926D3">
        <w:rPr>
          <w:sz w:val="24"/>
        </w:rPr>
        <w:t xml:space="preserve">«Реализация идеи профильности старшей ступени, ставит выпускника основной ступени перед необходимостью совершенствования ответственного выбора – предварительного самоопределения в отношении профилирующего направления собственной деятельности» (Концепция профильного обучения). Эта основная цель </w:t>
      </w:r>
      <w:proofErr w:type="spellStart"/>
      <w:r w:rsidRPr="001926D3">
        <w:rPr>
          <w:sz w:val="24"/>
        </w:rPr>
        <w:t>предпрофильной</w:t>
      </w:r>
      <w:proofErr w:type="spellEnd"/>
      <w:r w:rsidRPr="001926D3">
        <w:rPr>
          <w:sz w:val="24"/>
        </w:rPr>
        <w:t xml:space="preserve"> подготовки – системы педагогической, психолого-педагогической, информационной и организационной деятельности, содействующей самоопределению учащихся относительно выбираемых ими профилей дальнейшего обучения и широкой сферы последующей профессиональной деятельности. Выпускник 9 класса должен иметь информацию о возможных путях продолжения образования, при чем совершенно конкретно – в отношении территориально доступных ему образовательных учреждений, - оценить свои силы и принять ответственное решение.</w:t>
      </w:r>
    </w:p>
    <w:p w:rsidR="001926D3" w:rsidRPr="001926D3" w:rsidRDefault="001926D3" w:rsidP="00192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proofErr w:type="spellStart"/>
      <w:r w:rsidRPr="001926D3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1926D3">
        <w:rPr>
          <w:rFonts w:ascii="Times New Roman" w:hAnsi="Times New Roman" w:cs="Times New Roman"/>
          <w:b/>
          <w:sz w:val="24"/>
          <w:szCs w:val="24"/>
        </w:rPr>
        <w:t xml:space="preserve"> подготовки:</w:t>
      </w:r>
    </w:p>
    <w:p w:rsidR="001926D3" w:rsidRPr="001926D3" w:rsidRDefault="001926D3" w:rsidP="001926D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Создание условий обучающимся для самоопределения в отношении профилирующего направления собственной будущей деятельности.</w:t>
      </w:r>
    </w:p>
    <w:p w:rsidR="001926D3" w:rsidRPr="001926D3" w:rsidRDefault="001926D3" w:rsidP="001926D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Постепенная реструктуризация образовательной системы МБОУ «Покровский лицей»  в связи с переходом на профильное обучение.</w:t>
      </w:r>
    </w:p>
    <w:p w:rsidR="001926D3" w:rsidRPr="001926D3" w:rsidRDefault="001926D3" w:rsidP="00192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926D3" w:rsidRPr="001926D3" w:rsidRDefault="001926D3" w:rsidP="001926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Обеспечить углубленное, разноплановое изучение отдельных общеобразовательных предметов.</w:t>
      </w:r>
    </w:p>
    <w:p w:rsidR="001926D3" w:rsidRPr="001926D3" w:rsidRDefault="001926D3" w:rsidP="001926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Создать условия для дифференциации и индивидуализации обучения, ориентированного на  формирование целостной системы универсальных знаний, умений и навыков.</w:t>
      </w:r>
    </w:p>
    <w:p w:rsidR="001926D3" w:rsidRPr="001926D3" w:rsidRDefault="001926D3" w:rsidP="001926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Организовать деятельность по оказанию обучающимся психолого-педагогической поддержки в проектировании вариантов индивидуальных образовательных траекторий продолжения </w:t>
      </w:r>
      <w:r w:rsidRPr="001926D3">
        <w:rPr>
          <w:rFonts w:ascii="Times New Roman" w:hAnsi="Times New Roman" w:cs="Times New Roman"/>
          <w:sz w:val="24"/>
          <w:szCs w:val="24"/>
        </w:rPr>
        <w:lastRenderedPageBreak/>
        <w:t>обучения в старшей школе, в учреждениях профессионального образования в соответствии с их способностями, склонностями и потребностями.</w:t>
      </w:r>
    </w:p>
    <w:p w:rsidR="001926D3" w:rsidRPr="001926D3" w:rsidRDefault="001926D3" w:rsidP="001926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Сформировать у обучающихся готовность к принятию решения о выборе индивидуального маршрута в образовательном пространстве старшей школы или профессионального учебного заведения.</w:t>
      </w:r>
    </w:p>
    <w:p w:rsidR="001926D3" w:rsidRPr="001926D3" w:rsidRDefault="001926D3" w:rsidP="001926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Сформировать у обучающихся общеобразовательные навыки, необходимые для дальнейшего жизненного, профессионального и социального становления, самостоятельной деятельности и личной ответственности обучающихся.</w:t>
      </w:r>
    </w:p>
    <w:p w:rsidR="001926D3" w:rsidRPr="001926D3" w:rsidRDefault="001926D3" w:rsidP="001926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Выработать различные формы развития сетевого взаимодействия ОО.</w:t>
      </w:r>
    </w:p>
    <w:p w:rsidR="001926D3" w:rsidRPr="001926D3" w:rsidRDefault="001926D3" w:rsidP="001926D3">
      <w:pPr>
        <w:pStyle w:val="ae"/>
        <w:ind w:firstLine="708"/>
        <w:rPr>
          <w:sz w:val="24"/>
        </w:rPr>
      </w:pPr>
      <w:r w:rsidRPr="001926D3">
        <w:rPr>
          <w:sz w:val="24"/>
        </w:rPr>
        <w:t>Создать образовательную карту продолжения обучения выпускников основной школы.</w:t>
      </w:r>
    </w:p>
    <w:p w:rsidR="001926D3" w:rsidRPr="001926D3" w:rsidRDefault="001926D3" w:rsidP="001926D3">
      <w:pPr>
        <w:pStyle w:val="ae"/>
        <w:ind w:firstLine="708"/>
        <w:rPr>
          <w:sz w:val="24"/>
        </w:rPr>
      </w:pPr>
    </w:p>
    <w:p w:rsidR="001926D3" w:rsidRPr="001926D3" w:rsidRDefault="001926D3" w:rsidP="001926D3">
      <w:pPr>
        <w:pStyle w:val="ae"/>
        <w:ind w:firstLine="708"/>
        <w:rPr>
          <w:sz w:val="24"/>
        </w:rPr>
      </w:pPr>
      <w:proofErr w:type="spellStart"/>
      <w:r w:rsidRPr="001926D3">
        <w:rPr>
          <w:b/>
          <w:sz w:val="24"/>
        </w:rPr>
        <w:t>Предпрофильная</w:t>
      </w:r>
      <w:proofErr w:type="spellEnd"/>
      <w:r w:rsidRPr="001926D3">
        <w:rPr>
          <w:b/>
          <w:sz w:val="24"/>
        </w:rPr>
        <w:t xml:space="preserve"> подготовка решает задачи</w:t>
      </w:r>
      <w:r w:rsidRPr="001926D3">
        <w:rPr>
          <w:sz w:val="24"/>
        </w:rPr>
        <w:t>:</w:t>
      </w:r>
    </w:p>
    <w:p w:rsidR="001926D3" w:rsidRPr="001926D3" w:rsidRDefault="001926D3" w:rsidP="001926D3">
      <w:pPr>
        <w:pStyle w:val="ae"/>
        <w:numPr>
          <w:ilvl w:val="0"/>
          <w:numId w:val="14"/>
        </w:numPr>
        <w:ind w:left="0"/>
        <w:jc w:val="both"/>
        <w:rPr>
          <w:sz w:val="24"/>
        </w:rPr>
      </w:pPr>
      <w:r w:rsidRPr="001926D3">
        <w:rPr>
          <w:sz w:val="24"/>
        </w:rPr>
        <w:t>Подготовка к выбору профиля</w:t>
      </w:r>
    </w:p>
    <w:p w:rsidR="001926D3" w:rsidRPr="001926D3" w:rsidRDefault="001926D3" w:rsidP="001926D3">
      <w:pPr>
        <w:pStyle w:val="ae"/>
        <w:numPr>
          <w:ilvl w:val="0"/>
          <w:numId w:val="14"/>
        </w:numPr>
        <w:ind w:left="0"/>
        <w:jc w:val="both"/>
        <w:rPr>
          <w:sz w:val="24"/>
        </w:rPr>
      </w:pPr>
      <w:r w:rsidRPr="001926D3">
        <w:rPr>
          <w:sz w:val="24"/>
        </w:rPr>
        <w:t>Организация пробы сил.</w:t>
      </w:r>
    </w:p>
    <w:p w:rsidR="001926D3" w:rsidRPr="001926D3" w:rsidRDefault="001926D3" w:rsidP="001926D3">
      <w:pPr>
        <w:pStyle w:val="ae"/>
        <w:numPr>
          <w:ilvl w:val="0"/>
          <w:numId w:val="14"/>
        </w:numPr>
        <w:ind w:left="0"/>
        <w:jc w:val="both"/>
        <w:rPr>
          <w:sz w:val="24"/>
        </w:rPr>
      </w:pPr>
      <w:r w:rsidRPr="001926D3">
        <w:rPr>
          <w:sz w:val="24"/>
        </w:rPr>
        <w:t xml:space="preserve">Информирование об условиях и особенностях </w:t>
      </w:r>
      <w:proofErr w:type="spellStart"/>
      <w:r w:rsidRPr="001926D3">
        <w:rPr>
          <w:sz w:val="24"/>
        </w:rPr>
        <w:t>профилизации</w:t>
      </w:r>
      <w:proofErr w:type="spellEnd"/>
      <w:r w:rsidRPr="001926D3">
        <w:rPr>
          <w:sz w:val="24"/>
        </w:rPr>
        <w:t>.</w:t>
      </w:r>
    </w:p>
    <w:p w:rsidR="001926D3" w:rsidRPr="001926D3" w:rsidRDefault="001926D3" w:rsidP="001926D3">
      <w:pPr>
        <w:pStyle w:val="ae"/>
        <w:numPr>
          <w:ilvl w:val="0"/>
          <w:numId w:val="14"/>
        </w:numPr>
        <w:ind w:left="0"/>
        <w:jc w:val="both"/>
        <w:rPr>
          <w:sz w:val="24"/>
        </w:rPr>
      </w:pPr>
      <w:r w:rsidRPr="001926D3">
        <w:rPr>
          <w:sz w:val="24"/>
        </w:rPr>
        <w:t>Реализация профессионально – образовательных потребностей.</w:t>
      </w:r>
    </w:p>
    <w:p w:rsidR="001926D3" w:rsidRPr="001926D3" w:rsidRDefault="001926D3" w:rsidP="001926D3">
      <w:pPr>
        <w:pStyle w:val="ae"/>
        <w:ind w:firstLine="708"/>
        <w:rPr>
          <w:sz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опирались на базовую модель, предусматривающую выделение для данных целей 34 ч (1 час в неделю) на </w:t>
      </w:r>
      <w:r w:rsidRPr="001926D3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психолого-педагогический блок  по программе </w:t>
      </w:r>
      <w:r w:rsidRPr="001926D3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1926D3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Pr="001926D3">
        <w:rPr>
          <w:rFonts w:ascii="Times New Roman" w:hAnsi="Times New Roman" w:cs="Times New Roman"/>
          <w:sz w:val="24"/>
          <w:szCs w:val="24"/>
        </w:rPr>
        <w:t xml:space="preserve"> «Психология и выбор профессии, на предметные курсы выделяются часы из внеурочной работы, в количестве 34ч (1час в неделю)</w:t>
      </w:r>
    </w:p>
    <w:p w:rsidR="001926D3" w:rsidRPr="001926D3" w:rsidRDefault="001926D3" w:rsidP="001926D3">
      <w:pPr>
        <w:pStyle w:val="ae"/>
        <w:ind w:firstLine="708"/>
        <w:rPr>
          <w:b/>
          <w:sz w:val="24"/>
        </w:rPr>
      </w:pPr>
      <w:r w:rsidRPr="001926D3">
        <w:rPr>
          <w:b/>
          <w:sz w:val="24"/>
        </w:rPr>
        <w:t xml:space="preserve">Количество часов на </w:t>
      </w:r>
      <w:proofErr w:type="spellStart"/>
      <w:r w:rsidRPr="001926D3">
        <w:rPr>
          <w:b/>
          <w:sz w:val="24"/>
        </w:rPr>
        <w:t>предпрофильное</w:t>
      </w:r>
      <w:proofErr w:type="spellEnd"/>
      <w:r w:rsidRPr="001926D3">
        <w:rPr>
          <w:b/>
          <w:sz w:val="24"/>
        </w:rPr>
        <w:t xml:space="preserve"> обучение за счет</w:t>
      </w:r>
    </w:p>
    <w:p w:rsidR="001926D3" w:rsidRPr="001926D3" w:rsidRDefault="001926D3" w:rsidP="001926D3">
      <w:pPr>
        <w:pStyle w:val="ae"/>
        <w:ind w:firstLine="708"/>
        <w:rPr>
          <w:b/>
          <w:sz w:val="24"/>
        </w:rPr>
      </w:pPr>
    </w:p>
    <w:tbl>
      <w:tblPr>
        <w:tblW w:w="6455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324"/>
        <w:gridCol w:w="979"/>
        <w:gridCol w:w="900"/>
        <w:gridCol w:w="30"/>
        <w:gridCol w:w="1124"/>
        <w:gridCol w:w="837"/>
      </w:tblGrid>
      <w:tr w:rsidR="001926D3" w:rsidRPr="001926D3" w:rsidTr="001926D3"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b/>
                <w:sz w:val="24"/>
              </w:rPr>
            </w:pPr>
            <w:r w:rsidRPr="001926D3">
              <w:rPr>
                <w:b/>
                <w:sz w:val="24"/>
              </w:rPr>
              <w:t>Внеурочной  работы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b/>
                <w:sz w:val="24"/>
              </w:rPr>
            </w:pPr>
            <w:r w:rsidRPr="001926D3">
              <w:rPr>
                <w:b/>
                <w:sz w:val="24"/>
              </w:rPr>
              <w:t>внеклассной работы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b/>
                <w:sz w:val="24"/>
              </w:rPr>
            </w:pPr>
            <w:r w:rsidRPr="001926D3">
              <w:rPr>
                <w:b/>
                <w:sz w:val="24"/>
              </w:rPr>
              <w:t>всего часов</w:t>
            </w:r>
          </w:p>
        </w:tc>
      </w:tr>
      <w:tr w:rsidR="001926D3" w:rsidRPr="001926D3" w:rsidTr="001926D3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в неделю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в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в неделю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в год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в неделю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в год</w:t>
            </w:r>
          </w:p>
        </w:tc>
      </w:tr>
      <w:tr w:rsidR="001926D3" w:rsidRPr="001926D3" w:rsidTr="001926D3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68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34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ae"/>
              <w:jc w:val="center"/>
              <w:rPr>
                <w:sz w:val="24"/>
              </w:rPr>
            </w:pPr>
            <w:r w:rsidRPr="001926D3">
              <w:rPr>
                <w:sz w:val="24"/>
              </w:rPr>
              <w:t>102</w:t>
            </w:r>
          </w:p>
        </w:tc>
      </w:tr>
    </w:tbl>
    <w:p w:rsidR="001926D3" w:rsidRPr="001926D3" w:rsidRDefault="001926D3" w:rsidP="001926D3">
      <w:pPr>
        <w:rPr>
          <w:rFonts w:ascii="Times New Roman" w:hAnsi="Times New Roman" w:cs="Times New Roman"/>
          <w:b/>
          <w:sz w:val="24"/>
          <w:szCs w:val="24"/>
        </w:rPr>
      </w:pPr>
    </w:p>
    <w:p w:rsidR="001926D3" w:rsidRPr="001926D3" w:rsidRDefault="001926D3" w:rsidP="00192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proofErr w:type="spellStart"/>
      <w:r w:rsidRPr="001926D3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1926D3">
        <w:rPr>
          <w:rFonts w:ascii="Times New Roman" w:hAnsi="Times New Roman" w:cs="Times New Roman"/>
          <w:b/>
          <w:sz w:val="24"/>
          <w:szCs w:val="24"/>
        </w:rPr>
        <w:t xml:space="preserve"> подготовки учащихся 9 классов:</w:t>
      </w:r>
    </w:p>
    <w:p w:rsidR="001926D3" w:rsidRPr="001926D3" w:rsidRDefault="001926D3" w:rsidP="001926D3">
      <w:pPr>
        <w:rPr>
          <w:rFonts w:ascii="Times New Roman" w:hAnsi="Times New Roman" w:cs="Times New Roman"/>
          <w:b/>
          <w:sz w:val="24"/>
          <w:szCs w:val="24"/>
        </w:rPr>
      </w:pPr>
    </w:p>
    <w:p w:rsidR="001926D3" w:rsidRPr="001926D3" w:rsidRDefault="00C42A35" w:rsidP="001926D3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15pt;margin-top:2.8pt;width:27pt;height:36pt;z-index:251658240"/>
        </w:pict>
      </w:r>
      <w:r w:rsidR="001926D3" w:rsidRPr="001926D3">
        <w:rPr>
          <w:rFonts w:ascii="Times New Roman" w:hAnsi="Times New Roman" w:cs="Times New Roman"/>
          <w:sz w:val="24"/>
          <w:szCs w:val="24"/>
        </w:rPr>
        <w:t xml:space="preserve">Информационно - </w:t>
      </w:r>
      <w:proofErr w:type="spellStart"/>
      <w:r w:rsidR="001926D3" w:rsidRPr="001926D3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1926D3" w:rsidRPr="001926D3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1926D3" w:rsidRPr="001926D3">
        <w:rPr>
          <w:rFonts w:ascii="Times New Roman" w:hAnsi="Times New Roman" w:cs="Times New Roman"/>
          <w:b/>
          <w:sz w:val="24"/>
          <w:szCs w:val="24"/>
        </w:rPr>
        <w:t>– 14ч.        За счет классных часов</w:t>
      </w:r>
    </w:p>
    <w:p w:rsidR="001926D3" w:rsidRPr="001926D3" w:rsidRDefault="001926D3" w:rsidP="001926D3">
      <w:pPr>
        <w:rPr>
          <w:rFonts w:ascii="Times New Roman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34ч в год</w:t>
      </w: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b/>
          <w:sz w:val="24"/>
          <w:szCs w:val="24"/>
        </w:rPr>
        <w:t xml:space="preserve">Информационная, </w:t>
      </w:r>
      <w:proofErr w:type="spellStart"/>
      <w:r w:rsidRPr="001926D3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1926D3">
        <w:rPr>
          <w:rFonts w:ascii="Times New Roman" w:hAnsi="Times New Roman" w:cs="Times New Roman"/>
          <w:b/>
          <w:sz w:val="24"/>
          <w:szCs w:val="24"/>
        </w:rPr>
        <w:t xml:space="preserve"> работа и ориентационные курсы за счет классных часов по программе </w:t>
      </w:r>
    </w:p>
    <w:p w:rsidR="001926D3" w:rsidRPr="001926D3" w:rsidRDefault="001926D3" w:rsidP="001926D3">
      <w:pPr>
        <w:rPr>
          <w:rFonts w:ascii="Times New Roman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М.Ю. Савченко «Профориентация. Личностное развитие. Тренинг готовности к экзаменам, Москва, ВАКО, 2005г.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Классификация профессий.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Определение типа будущей профессии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Профессия, специальность, должность.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Интересы и склонности в выборе профессии.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Профессиональный тип личности.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Профессионально важные качества.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Профессия и здоровье.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lastRenderedPageBreak/>
        <w:t>Общие и специальные способности: к интеллектуальным видам деятельности, к профессиям социального типа, к офисным видам деятельности, к предпринимательской деятельности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Уровни профессиональной пригодности.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Мотивы и потребности.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Современный рынок труда.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>Пути получения профессии.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1926D3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6D3">
        <w:rPr>
          <w:rFonts w:ascii="Times New Roman" w:hAnsi="Times New Roman" w:cs="Times New Roman"/>
          <w:sz w:val="24"/>
          <w:szCs w:val="24"/>
        </w:rPr>
        <w:t>.</w:t>
      </w:r>
    </w:p>
    <w:p w:rsidR="001926D3" w:rsidRPr="001926D3" w:rsidRDefault="001926D3" w:rsidP="001926D3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Защита проекта моя «Будущая профессия».    </w:t>
      </w: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2. </w:t>
      </w:r>
      <w:r w:rsidRPr="001926D3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Психолого-педагогический блок  по программе </w:t>
      </w: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  <w:r w:rsidRPr="001926D3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1926D3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Pr="001926D3">
        <w:rPr>
          <w:rFonts w:ascii="Times New Roman" w:hAnsi="Times New Roman" w:cs="Times New Roman"/>
          <w:sz w:val="24"/>
          <w:szCs w:val="24"/>
        </w:rPr>
        <w:t xml:space="preserve"> «Психология и выбор </w:t>
      </w:r>
      <w:proofErr w:type="gramStart"/>
      <w:r w:rsidRPr="001926D3">
        <w:rPr>
          <w:rFonts w:ascii="Times New Roman" w:hAnsi="Times New Roman" w:cs="Times New Roman"/>
          <w:sz w:val="24"/>
          <w:szCs w:val="24"/>
        </w:rPr>
        <w:t>профессии»(</w:t>
      </w:r>
      <w:proofErr w:type="gramEnd"/>
      <w:r w:rsidRPr="001926D3">
        <w:rPr>
          <w:rFonts w:ascii="Times New Roman" w:hAnsi="Times New Roman" w:cs="Times New Roman"/>
          <w:sz w:val="24"/>
          <w:szCs w:val="24"/>
        </w:rPr>
        <w:t>учебно-методическое пособие, Генезис, Москва, 2006г -</w:t>
      </w:r>
      <w:r w:rsidRPr="001926D3">
        <w:rPr>
          <w:rFonts w:ascii="Times New Roman" w:hAnsi="Times New Roman" w:cs="Times New Roman"/>
          <w:b/>
          <w:sz w:val="24"/>
          <w:szCs w:val="24"/>
        </w:rPr>
        <w:t>34ч</w:t>
      </w:r>
    </w:p>
    <w:p w:rsidR="001926D3" w:rsidRPr="001926D3" w:rsidRDefault="001926D3" w:rsidP="001926D3">
      <w:pPr>
        <w:rPr>
          <w:rFonts w:ascii="Times New Roman" w:hAnsi="Times New Roman" w:cs="Times New Roman"/>
          <w:b/>
          <w:sz w:val="24"/>
          <w:szCs w:val="24"/>
        </w:rPr>
      </w:pPr>
      <w:r w:rsidRPr="001926D3">
        <w:rPr>
          <w:rFonts w:ascii="Times New Roman" w:hAnsi="Times New Roman" w:cs="Times New Roman"/>
          <w:b/>
          <w:sz w:val="24"/>
          <w:szCs w:val="24"/>
        </w:rPr>
        <w:t>3. Предметные курсы</w:t>
      </w:r>
      <w:r w:rsidRPr="001926D3">
        <w:rPr>
          <w:rFonts w:ascii="Times New Roman" w:hAnsi="Times New Roman" w:cs="Times New Roman"/>
          <w:sz w:val="24"/>
          <w:szCs w:val="24"/>
        </w:rPr>
        <w:t xml:space="preserve"> – </w:t>
      </w:r>
      <w:r w:rsidRPr="001926D3">
        <w:rPr>
          <w:rFonts w:ascii="Times New Roman" w:hAnsi="Times New Roman" w:cs="Times New Roman"/>
          <w:b/>
          <w:sz w:val="24"/>
          <w:szCs w:val="24"/>
        </w:rPr>
        <w:t>34ч.</w:t>
      </w:r>
    </w:p>
    <w:tbl>
      <w:tblPr>
        <w:tblpPr w:leftFromText="180" w:rightFromText="180" w:vertAnchor="text" w:horzAnchor="margin" w:tblpY="185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1314"/>
        <w:gridCol w:w="2669"/>
      </w:tblGrid>
      <w:tr w:rsidR="001926D3" w:rsidRPr="001926D3" w:rsidTr="001926D3">
        <w:trPr>
          <w:trHeight w:val="89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курса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5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926D3" w:rsidRPr="001926D3" w:rsidRDefault="00192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</w:tr>
      <w:tr w:rsidR="001926D3" w:rsidRPr="001926D3" w:rsidTr="001926D3">
        <w:trPr>
          <w:cantSplit/>
          <w:trHeight w:val="50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 xml:space="preserve"> «Познай себя»(биология)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8517C2" w:rsidP="0085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Шустикова Т.Ю.</w:t>
            </w:r>
          </w:p>
        </w:tc>
      </w:tr>
      <w:tr w:rsidR="001926D3" w:rsidRPr="001926D3" w:rsidTr="001926D3">
        <w:trPr>
          <w:cantSplit/>
          <w:trHeight w:val="2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«Физика и медицина»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1926D3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1926D3" w:rsidRPr="001926D3" w:rsidTr="001926D3">
        <w:trPr>
          <w:cantSplit/>
          <w:trHeight w:val="281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85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Ляликова В.М.</w:t>
            </w:r>
          </w:p>
        </w:tc>
      </w:tr>
    </w:tbl>
    <w:p w:rsidR="001926D3" w:rsidRPr="001926D3" w:rsidRDefault="001926D3" w:rsidP="001926D3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330"/>
        <w:gridCol w:w="1401"/>
        <w:gridCol w:w="1342"/>
        <w:gridCol w:w="1466"/>
        <w:gridCol w:w="1340"/>
        <w:gridCol w:w="1401"/>
      </w:tblGrid>
      <w:tr w:rsidR="001926D3" w:rsidRPr="001926D3" w:rsidTr="001926D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(общее)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Предметные курсы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и профессиональная ориентация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Психолог-педагогическая работа</w:t>
            </w:r>
          </w:p>
        </w:tc>
      </w:tr>
      <w:tr w:rsidR="001926D3" w:rsidRPr="001926D3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926D3" w:rsidRPr="001926D3" w:rsidTr="001926D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внеклассная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</w:tr>
    </w:tbl>
    <w:p w:rsidR="001926D3" w:rsidRPr="001926D3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D3" w:rsidRPr="00862478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26D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F28D9">
        <w:rPr>
          <w:rFonts w:ascii="Times New Roman" w:hAnsi="Times New Roman" w:cs="Times New Roman"/>
          <w:sz w:val="24"/>
          <w:szCs w:val="24"/>
        </w:rPr>
        <w:t xml:space="preserve">«Введение в агробизнес» Д.А. </w:t>
      </w:r>
      <w:proofErr w:type="spellStart"/>
      <w:r w:rsidRPr="007F28D9">
        <w:rPr>
          <w:rFonts w:ascii="Times New Roman" w:hAnsi="Times New Roman" w:cs="Times New Roman"/>
          <w:sz w:val="24"/>
          <w:szCs w:val="24"/>
        </w:rPr>
        <w:t>Сюсюра</w:t>
      </w:r>
      <w:proofErr w:type="spellEnd"/>
      <w:r w:rsidRPr="007F28D9">
        <w:rPr>
          <w:rFonts w:ascii="Times New Roman" w:hAnsi="Times New Roman" w:cs="Times New Roman"/>
          <w:sz w:val="24"/>
          <w:szCs w:val="24"/>
        </w:rPr>
        <w:t xml:space="preserve">, А.В </w:t>
      </w:r>
      <w:proofErr w:type="spellStart"/>
      <w:proofErr w:type="gramStart"/>
      <w:r w:rsidRPr="007F28D9">
        <w:rPr>
          <w:rFonts w:ascii="Times New Roman" w:hAnsi="Times New Roman" w:cs="Times New Roman"/>
          <w:sz w:val="24"/>
          <w:szCs w:val="24"/>
        </w:rPr>
        <w:t>Филиппова,О.Н.Щенникова</w:t>
      </w:r>
      <w:proofErr w:type="spellEnd"/>
      <w:proofErr w:type="gramEnd"/>
      <w:r w:rsidRPr="007F28D9">
        <w:rPr>
          <w:rFonts w:ascii="Times New Roman" w:hAnsi="Times New Roman" w:cs="Times New Roman"/>
          <w:sz w:val="24"/>
          <w:szCs w:val="24"/>
        </w:rPr>
        <w:t xml:space="preserve">  Дополнительная образовательная программа профильных аграрных </w:t>
      </w:r>
      <w:proofErr w:type="spellStart"/>
      <w:r w:rsidRPr="007F28D9">
        <w:rPr>
          <w:rFonts w:ascii="Times New Roman" w:hAnsi="Times New Roman" w:cs="Times New Roman"/>
          <w:sz w:val="24"/>
          <w:szCs w:val="24"/>
        </w:rPr>
        <w:t>классов«Введение</w:t>
      </w:r>
      <w:proofErr w:type="spellEnd"/>
      <w:r w:rsidRPr="007F28D9">
        <w:rPr>
          <w:rFonts w:ascii="Times New Roman" w:hAnsi="Times New Roman" w:cs="Times New Roman"/>
          <w:sz w:val="24"/>
          <w:szCs w:val="24"/>
        </w:rPr>
        <w:t xml:space="preserve"> в агробизнес», Оренбург: ОДЭБЦ, 2010г - 34ч по учебному плану внеурочной деятельности</w:t>
      </w:r>
      <w:r w:rsidRPr="00862478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1926D3" w:rsidRPr="001926D3" w:rsidRDefault="001926D3" w:rsidP="001926D3">
      <w:pPr>
        <w:rPr>
          <w:rFonts w:ascii="Times New Roman" w:hAnsi="Times New Roman" w:cs="Times New Roman"/>
          <w:b/>
          <w:sz w:val="24"/>
          <w:szCs w:val="24"/>
        </w:rPr>
      </w:pPr>
    </w:p>
    <w:p w:rsidR="001926D3" w:rsidRPr="001926D3" w:rsidRDefault="001926D3" w:rsidP="001926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6D3" w:rsidRPr="001926D3" w:rsidRDefault="001926D3" w:rsidP="001926D3">
      <w:pPr>
        <w:pStyle w:val="ae"/>
        <w:ind w:firstLine="708"/>
        <w:rPr>
          <w:sz w:val="24"/>
        </w:rPr>
      </w:pPr>
    </w:p>
    <w:p w:rsidR="001926D3" w:rsidRPr="001926D3" w:rsidRDefault="001926D3" w:rsidP="001926D3">
      <w:pPr>
        <w:pStyle w:val="ae"/>
        <w:rPr>
          <w:sz w:val="24"/>
        </w:rPr>
      </w:pPr>
      <w:r w:rsidRPr="001926D3">
        <w:rPr>
          <w:sz w:val="24"/>
        </w:rPr>
        <w:tab/>
        <w:t xml:space="preserve">В расписании данные курсы стоят последними уроками. В начале учебного года заложено для каждого учителя в это время свободные часы. Это дает возможность «гибкой» организации </w:t>
      </w:r>
      <w:proofErr w:type="spellStart"/>
      <w:r w:rsidRPr="001926D3">
        <w:rPr>
          <w:sz w:val="24"/>
        </w:rPr>
        <w:t>предпрофильной</w:t>
      </w:r>
      <w:proofErr w:type="spellEnd"/>
      <w:r w:rsidRPr="001926D3">
        <w:rPr>
          <w:sz w:val="24"/>
        </w:rPr>
        <w:t xml:space="preserve"> подготовки.</w:t>
      </w:r>
    </w:p>
    <w:p w:rsidR="001926D3" w:rsidRPr="001926D3" w:rsidRDefault="001926D3" w:rsidP="001926D3">
      <w:pPr>
        <w:pStyle w:val="ae"/>
        <w:rPr>
          <w:sz w:val="24"/>
        </w:rPr>
      </w:pPr>
    </w:p>
    <w:p w:rsidR="001926D3" w:rsidRPr="001926D3" w:rsidRDefault="001926D3" w:rsidP="001926D3">
      <w:pPr>
        <w:pStyle w:val="ae"/>
        <w:rPr>
          <w:sz w:val="24"/>
        </w:rPr>
      </w:pPr>
      <w:r w:rsidRPr="001926D3">
        <w:rPr>
          <w:sz w:val="24"/>
        </w:rPr>
        <w:tab/>
      </w:r>
      <w:r w:rsidRPr="001926D3">
        <w:rPr>
          <w:b/>
          <w:sz w:val="24"/>
        </w:rPr>
        <w:t>Учебный план</w:t>
      </w:r>
      <w:r w:rsidRPr="001926D3">
        <w:rPr>
          <w:sz w:val="24"/>
        </w:rPr>
        <w:t xml:space="preserve"> по </w:t>
      </w:r>
      <w:proofErr w:type="spellStart"/>
      <w:r w:rsidRPr="001926D3">
        <w:rPr>
          <w:sz w:val="24"/>
        </w:rPr>
        <w:t>предпрофильной</w:t>
      </w:r>
      <w:proofErr w:type="spellEnd"/>
      <w:r w:rsidRPr="001926D3">
        <w:rPr>
          <w:sz w:val="24"/>
        </w:rPr>
        <w:t xml:space="preserve"> подготовке составлен таким образом, чтобы сначала учащиеся смогли самоопределиться в выборе дальнейшего профиля обучения, пройдя ориентационные, психолого-педагогические, информационные курсы, а затем попробовали свои силы уже на предметных курсах.</w:t>
      </w: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sz w:val="24"/>
          <w:szCs w:val="24"/>
        </w:rPr>
      </w:pPr>
    </w:p>
    <w:p w:rsidR="00C42A35" w:rsidRDefault="00C42A35" w:rsidP="001926D3">
      <w:pPr>
        <w:rPr>
          <w:rFonts w:ascii="Times New Roman" w:hAnsi="Times New Roman" w:cs="Times New Roman"/>
          <w:b/>
          <w:sz w:val="24"/>
          <w:szCs w:val="24"/>
        </w:rPr>
      </w:pPr>
    </w:p>
    <w:p w:rsidR="00C42A35" w:rsidRDefault="00C42A35" w:rsidP="001926D3">
      <w:pPr>
        <w:rPr>
          <w:rFonts w:ascii="Times New Roman" w:hAnsi="Times New Roman" w:cs="Times New Roman"/>
          <w:b/>
          <w:sz w:val="24"/>
          <w:szCs w:val="24"/>
        </w:rPr>
      </w:pPr>
    </w:p>
    <w:p w:rsidR="001926D3" w:rsidRPr="001926D3" w:rsidRDefault="001926D3" w:rsidP="001926D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26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Формы промежуточной аттестации</w:t>
      </w:r>
    </w:p>
    <w:p w:rsidR="001926D3" w:rsidRPr="001926D3" w:rsidRDefault="001926D3" w:rsidP="001926D3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014"/>
        <w:gridCol w:w="4014"/>
      </w:tblGrid>
      <w:tr w:rsidR="001926D3" w:rsidRPr="001926D3" w:rsidTr="001926D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1926D3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ПА</w:t>
            </w:r>
          </w:p>
        </w:tc>
      </w:tr>
      <w:tr w:rsidR="001926D3" w:rsidRPr="00961178" w:rsidTr="001926D3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463958" w:rsidRDefault="00D753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95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«Функциональная грамотность»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«Информатика»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ОДНКР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8F7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85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B54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</w:t>
            </w:r>
            <w:r w:rsidR="001926D3"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6D3" w:rsidRPr="00961178" w:rsidTr="001926D3"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</w:tr>
      <w:tr w:rsidR="001926D3" w:rsidRPr="00961178" w:rsidTr="001926D3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4F2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«Функциональная грамотность»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ОДНКР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A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</w:tr>
      <w:tr w:rsidR="001926D3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D3" w:rsidRPr="00961178" w:rsidRDefault="001926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 w:rsidP="0078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 w:rsidP="0078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54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</w:t>
            </w:r>
            <w:r w:rsidR="00B2799D"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99D" w:rsidRPr="00961178" w:rsidTr="001926D3"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</w:tr>
      <w:tr w:rsidR="00B2799D" w:rsidRPr="00961178" w:rsidTr="001926D3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«Функциональная грамотность»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«Информатика»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публичный зачёт</w:t>
            </w:r>
          </w:p>
        </w:tc>
      </w:tr>
      <w:tr w:rsidR="00B2799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D" w:rsidRPr="00961178" w:rsidRDefault="00B27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FA0C15" w:rsidRPr="00961178" w:rsidTr="001926D3"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</w:tr>
      <w:tr w:rsidR="00FA0C15" w:rsidRPr="00961178" w:rsidTr="001926D3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FA0C15" w:rsidRPr="00961178" w:rsidTr="001926D3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</w:tr>
      <w:tr w:rsidR="00FA0C15" w:rsidRPr="00961178" w:rsidTr="001926D3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 «Функциональная грамотность»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публичный зачёт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Вероятность </w:t>
            </w:r>
            <w:r w:rsidR="00B2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статистика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78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 w:rsidP="0078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A0C15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C15" w:rsidRPr="00961178" w:rsidRDefault="00FA0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 w:rsidP="00321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3F2A8D" w:rsidRPr="00961178" w:rsidTr="001926D3"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</w:tr>
      <w:tr w:rsidR="003F2A8D" w:rsidRPr="00961178" w:rsidTr="001926D3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 w:rsidP="0078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 w:rsidP="00783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тест 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тест 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</w:t>
            </w: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</w:tr>
      <w:tr w:rsidR="003F2A8D" w:rsidRPr="00961178" w:rsidTr="001926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B2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F2A8D">
              <w:rPr>
                <w:rFonts w:ascii="Times New Roman" w:hAnsi="Times New Roman" w:cs="Times New Roman"/>
                <w:b/>
                <w:sz w:val="24"/>
                <w:szCs w:val="24"/>
              </w:rPr>
              <w:t>сновы безопасности и защиты Родины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3F2A8D" w:rsidRPr="00961178" w:rsidTr="001926D3"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8D" w:rsidRPr="00961178" w:rsidRDefault="003F2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17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</w:tr>
    </w:tbl>
    <w:p w:rsidR="001926D3" w:rsidRPr="00961178" w:rsidRDefault="001926D3" w:rsidP="001926D3">
      <w:pPr>
        <w:tabs>
          <w:tab w:val="num" w:pos="1080"/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1926D3" w:rsidRPr="00961178" w:rsidRDefault="001926D3" w:rsidP="00A51797">
      <w:pPr>
        <w:tabs>
          <w:tab w:val="num" w:pos="1080"/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  <w:r w:rsidRPr="00961178">
        <w:rPr>
          <w:rFonts w:ascii="Times New Roman" w:hAnsi="Times New Roman" w:cs="Times New Roman"/>
          <w:b/>
          <w:sz w:val="24"/>
          <w:szCs w:val="24"/>
        </w:rPr>
        <w:t>Сроки проведения промежуточной аттестации для обучающихся 9  класса определены с 20.04.202</w:t>
      </w:r>
      <w:r w:rsidR="00AE43E5">
        <w:rPr>
          <w:rFonts w:ascii="Times New Roman" w:hAnsi="Times New Roman" w:cs="Times New Roman"/>
          <w:b/>
          <w:sz w:val="24"/>
          <w:szCs w:val="24"/>
        </w:rPr>
        <w:t>5</w:t>
      </w:r>
      <w:r w:rsidRPr="00961178">
        <w:rPr>
          <w:rFonts w:ascii="Times New Roman" w:hAnsi="Times New Roman" w:cs="Times New Roman"/>
          <w:b/>
          <w:sz w:val="24"/>
          <w:szCs w:val="24"/>
        </w:rPr>
        <w:t>г по 20.05.202</w:t>
      </w:r>
      <w:r w:rsidR="00AE43E5">
        <w:rPr>
          <w:rFonts w:ascii="Times New Roman" w:hAnsi="Times New Roman" w:cs="Times New Roman"/>
          <w:b/>
          <w:sz w:val="24"/>
          <w:szCs w:val="24"/>
        </w:rPr>
        <w:t>5</w:t>
      </w:r>
      <w:r w:rsidRPr="00961178">
        <w:rPr>
          <w:rFonts w:ascii="Times New Roman" w:hAnsi="Times New Roman" w:cs="Times New Roman"/>
          <w:b/>
          <w:sz w:val="24"/>
          <w:szCs w:val="24"/>
        </w:rPr>
        <w:t>г, для 5-8 классов с 02.05.202</w:t>
      </w:r>
      <w:r w:rsidR="00AE43E5">
        <w:rPr>
          <w:rFonts w:ascii="Times New Roman" w:hAnsi="Times New Roman" w:cs="Times New Roman"/>
          <w:b/>
          <w:sz w:val="24"/>
          <w:szCs w:val="24"/>
        </w:rPr>
        <w:t>5</w:t>
      </w:r>
      <w:r w:rsidRPr="00961178">
        <w:rPr>
          <w:rFonts w:ascii="Times New Roman" w:hAnsi="Times New Roman" w:cs="Times New Roman"/>
          <w:b/>
          <w:sz w:val="24"/>
          <w:szCs w:val="24"/>
        </w:rPr>
        <w:t>г по 2</w:t>
      </w:r>
      <w:r w:rsidR="00AE43E5">
        <w:rPr>
          <w:rFonts w:ascii="Times New Roman" w:hAnsi="Times New Roman" w:cs="Times New Roman"/>
          <w:b/>
          <w:sz w:val="24"/>
          <w:szCs w:val="24"/>
        </w:rPr>
        <w:t>3</w:t>
      </w:r>
      <w:r w:rsidRPr="00961178">
        <w:rPr>
          <w:rFonts w:ascii="Times New Roman" w:hAnsi="Times New Roman" w:cs="Times New Roman"/>
          <w:b/>
          <w:sz w:val="24"/>
          <w:szCs w:val="24"/>
        </w:rPr>
        <w:t>.05.202</w:t>
      </w:r>
      <w:r w:rsidR="00AE43E5">
        <w:rPr>
          <w:rFonts w:ascii="Times New Roman" w:hAnsi="Times New Roman" w:cs="Times New Roman"/>
          <w:b/>
          <w:sz w:val="24"/>
          <w:szCs w:val="24"/>
        </w:rPr>
        <w:t>5</w:t>
      </w:r>
      <w:r w:rsidRPr="00961178">
        <w:rPr>
          <w:rFonts w:ascii="Times New Roman" w:hAnsi="Times New Roman" w:cs="Times New Roman"/>
          <w:b/>
          <w:sz w:val="24"/>
          <w:szCs w:val="24"/>
        </w:rPr>
        <w:t>г</w:t>
      </w:r>
    </w:p>
    <w:p w:rsidR="001926D3" w:rsidRPr="00961178" w:rsidRDefault="001926D3" w:rsidP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D3" w:rsidRPr="00961178" w:rsidRDefault="001926D3" w:rsidP="001926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98D" w:rsidRPr="00961178" w:rsidRDefault="006F798D" w:rsidP="001926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AE4" w:rsidRDefault="00A53AE4" w:rsidP="001926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AE4" w:rsidRDefault="00A53AE4" w:rsidP="001926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61AF" w:rsidRPr="00FE460D" w:rsidRDefault="008B61AF" w:rsidP="008B61A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60D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 внеурочной деятельности</w:t>
      </w:r>
    </w:p>
    <w:p w:rsidR="008B61AF" w:rsidRPr="00FE460D" w:rsidRDefault="008B61AF" w:rsidP="008B61A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7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5"/>
        <w:gridCol w:w="3225"/>
      </w:tblGrid>
      <w:tr w:rsidR="008B61AF" w:rsidRPr="00FE460D" w:rsidTr="003E709D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61AF" w:rsidRPr="00FE460D" w:rsidTr="003E709D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Химия  вокруг нас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8B61AF" w:rsidRPr="00FE460D" w:rsidTr="003E709D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8B61AF" w:rsidRPr="00FE460D" w:rsidTr="003E709D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8B61AF" w:rsidRPr="00FE460D" w:rsidTr="003E709D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мая</w:t>
            </w:r>
          </w:p>
        </w:tc>
      </w:tr>
      <w:tr w:rsidR="008B61AF" w:rsidRPr="00FE460D" w:rsidTr="003E709D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ШСК «Олимпия»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 мая</w:t>
            </w:r>
          </w:p>
        </w:tc>
      </w:tr>
      <w:tr w:rsidR="008B61AF" w:rsidRPr="00FE460D" w:rsidTr="003E709D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НОУ «Эврика»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апреля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Агролаборатория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отряд «Новое поколение»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КТД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Третья </w:t>
            </w: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неделя мая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апреля</w:t>
            </w:r>
          </w:p>
        </w:tc>
      </w:tr>
      <w:tr w:rsidR="008B61AF" w:rsidRPr="00FE460D" w:rsidTr="003E709D">
        <w:trPr>
          <w:trHeight w:val="410"/>
        </w:trPr>
        <w:tc>
          <w:tcPr>
            <w:tcW w:w="2977" w:type="dxa"/>
          </w:tcPr>
          <w:p w:rsidR="008B61AF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60D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F" w:rsidRPr="00FE460D" w:rsidRDefault="008B61AF" w:rsidP="003E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</w:tbl>
    <w:p w:rsidR="001926D3" w:rsidRPr="007F28D9" w:rsidRDefault="001926D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1926D3" w:rsidRPr="007F28D9" w:rsidSect="00C42A35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163"/>
    <w:multiLevelType w:val="hybridMultilevel"/>
    <w:tmpl w:val="3C805518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5467D"/>
    <w:multiLevelType w:val="hybridMultilevel"/>
    <w:tmpl w:val="76B6B380"/>
    <w:lvl w:ilvl="0" w:tplc="E7C06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1FEA"/>
    <w:multiLevelType w:val="hybridMultilevel"/>
    <w:tmpl w:val="F1E21990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25361"/>
    <w:multiLevelType w:val="hybridMultilevel"/>
    <w:tmpl w:val="FD32F3E0"/>
    <w:lvl w:ilvl="0" w:tplc="B6B48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D8D516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5502B8E4">
      <w:start w:val="1"/>
      <w:numFmt w:val="bullet"/>
      <w:lvlText w:val="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627FF4"/>
    <w:multiLevelType w:val="hybridMultilevel"/>
    <w:tmpl w:val="FDFA1DF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31D4C"/>
    <w:multiLevelType w:val="hybridMultilevel"/>
    <w:tmpl w:val="342CD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7A789D"/>
    <w:multiLevelType w:val="hybridMultilevel"/>
    <w:tmpl w:val="D98E9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B17004"/>
    <w:multiLevelType w:val="hybridMultilevel"/>
    <w:tmpl w:val="43D0F964"/>
    <w:lvl w:ilvl="0" w:tplc="34D8D516">
      <w:numFmt w:val="bullet"/>
      <w:lvlText w:val="-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080D48"/>
    <w:multiLevelType w:val="hybridMultilevel"/>
    <w:tmpl w:val="67B0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C56D2"/>
    <w:multiLevelType w:val="hybridMultilevel"/>
    <w:tmpl w:val="367A36EE"/>
    <w:lvl w:ilvl="0" w:tplc="34D8D516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03C1F"/>
    <w:multiLevelType w:val="hybridMultilevel"/>
    <w:tmpl w:val="6FFA3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1"/>
  </w:num>
  <w:num w:numId="5">
    <w:abstractNumId w:val="9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5BAC"/>
    <w:rsid w:val="000454DE"/>
    <w:rsid w:val="00052FF9"/>
    <w:rsid w:val="000676E1"/>
    <w:rsid w:val="000A07A9"/>
    <w:rsid w:val="000C3476"/>
    <w:rsid w:val="000F4598"/>
    <w:rsid w:val="0010613A"/>
    <w:rsid w:val="00111642"/>
    <w:rsid w:val="00112D88"/>
    <w:rsid w:val="001215E4"/>
    <w:rsid w:val="001440F4"/>
    <w:rsid w:val="0015448F"/>
    <w:rsid w:val="00191D14"/>
    <w:rsid w:val="001926D3"/>
    <w:rsid w:val="001A682B"/>
    <w:rsid w:val="001A68E1"/>
    <w:rsid w:val="001A75C4"/>
    <w:rsid w:val="001A779A"/>
    <w:rsid w:val="001B07EB"/>
    <w:rsid w:val="001B1213"/>
    <w:rsid w:val="001B3E8E"/>
    <w:rsid w:val="001B4302"/>
    <w:rsid w:val="001D750E"/>
    <w:rsid w:val="001F1E82"/>
    <w:rsid w:val="001F2342"/>
    <w:rsid w:val="00206D25"/>
    <w:rsid w:val="00217E91"/>
    <w:rsid w:val="00224750"/>
    <w:rsid w:val="00226645"/>
    <w:rsid w:val="0023480C"/>
    <w:rsid w:val="00270402"/>
    <w:rsid w:val="00284FF2"/>
    <w:rsid w:val="002859E1"/>
    <w:rsid w:val="00295181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29FD"/>
    <w:rsid w:val="00344318"/>
    <w:rsid w:val="003746B2"/>
    <w:rsid w:val="00374FEA"/>
    <w:rsid w:val="00377E5B"/>
    <w:rsid w:val="003963BA"/>
    <w:rsid w:val="003A6448"/>
    <w:rsid w:val="003A7E5F"/>
    <w:rsid w:val="003B4B88"/>
    <w:rsid w:val="003C7983"/>
    <w:rsid w:val="003E00D8"/>
    <w:rsid w:val="003E0864"/>
    <w:rsid w:val="003E617D"/>
    <w:rsid w:val="003F2A8D"/>
    <w:rsid w:val="003F5096"/>
    <w:rsid w:val="004002DE"/>
    <w:rsid w:val="004047DA"/>
    <w:rsid w:val="004141D3"/>
    <w:rsid w:val="0041494E"/>
    <w:rsid w:val="004168CD"/>
    <w:rsid w:val="00432399"/>
    <w:rsid w:val="0043527D"/>
    <w:rsid w:val="004438B6"/>
    <w:rsid w:val="004457FE"/>
    <w:rsid w:val="00446614"/>
    <w:rsid w:val="00451E3F"/>
    <w:rsid w:val="004602FE"/>
    <w:rsid w:val="00463958"/>
    <w:rsid w:val="004652A1"/>
    <w:rsid w:val="00467EF7"/>
    <w:rsid w:val="00473795"/>
    <w:rsid w:val="00473B54"/>
    <w:rsid w:val="004A0752"/>
    <w:rsid w:val="004A5E74"/>
    <w:rsid w:val="004B1542"/>
    <w:rsid w:val="004E028C"/>
    <w:rsid w:val="004E2FF3"/>
    <w:rsid w:val="004E4A78"/>
    <w:rsid w:val="004F2F41"/>
    <w:rsid w:val="005028C7"/>
    <w:rsid w:val="00502D31"/>
    <w:rsid w:val="005408EC"/>
    <w:rsid w:val="00543B77"/>
    <w:rsid w:val="005472C1"/>
    <w:rsid w:val="00550BCA"/>
    <w:rsid w:val="00551A54"/>
    <w:rsid w:val="00553CCA"/>
    <w:rsid w:val="00564E8B"/>
    <w:rsid w:val="00581475"/>
    <w:rsid w:val="00597B14"/>
    <w:rsid w:val="005A7323"/>
    <w:rsid w:val="005B15BC"/>
    <w:rsid w:val="005B2DB1"/>
    <w:rsid w:val="005E3AE8"/>
    <w:rsid w:val="005F6A49"/>
    <w:rsid w:val="006136E4"/>
    <w:rsid w:val="00613F43"/>
    <w:rsid w:val="0061648B"/>
    <w:rsid w:val="00631454"/>
    <w:rsid w:val="00632702"/>
    <w:rsid w:val="00641000"/>
    <w:rsid w:val="006560B5"/>
    <w:rsid w:val="00665E27"/>
    <w:rsid w:val="00672D5E"/>
    <w:rsid w:val="006A6072"/>
    <w:rsid w:val="006B6421"/>
    <w:rsid w:val="006B6902"/>
    <w:rsid w:val="006C21C9"/>
    <w:rsid w:val="006D6035"/>
    <w:rsid w:val="006E1004"/>
    <w:rsid w:val="006F798D"/>
    <w:rsid w:val="007031A8"/>
    <w:rsid w:val="00752EAB"/>
    <w:rsid w:val="00763F3D"/>
    <w:rsid w:val="00771952"/>
    <w:rsid w:val="00783F59"/>
    <w:rsid w:val="0078648B"/>
    <w:rsid w:val="00787163"/>
    <w:rsid w:val="007974D5"/>
    <w:rsid w:val="007A0857"/>
    <w:rsid w:val="007B5622"/>
    <w:rsid w:val="007E3674"/>
    <w:rsid w:val="007E7965"/>
    <w:rsid w:val="007E79FD"/>
    <w:rsid w:val="007F28D9"/>
    <w:rsid w:val="00804FE3"/>
    <w:rsid w:val="00806306"/>
    <w:rsid w:val="0081324A"/>
    <w:rsid w:val="008448FF"/>
    <w:rsid w:val="008517C2"/>
    <w:rsid w:val="00862478"/>
    <w:rsid w:val="008632FA"/>
    <w:rsid w:val="00866476"/>
    <w:rsid w:val="0088256D"/>
    <w:rsid w:val="008829BA"/>
    <w:rsid w:val="00884B3B"/>
    <w:rsid w:val="008B4198"/>
    <w:rsid w:val="008B61AF"/>
    <w:rsid w:val="008C1BCF"/>
    <w:rsid w:val="008E0553"/>
    <w:rsid w:val="008E692A"/>
    <w:rsid w:val="008F7882"/>
    <w:rsid w:val="00923A5F"/>
    <w:rsid w:val="00943325"/>
    <w:rsid w:val="0094588F"/>
    <w:rsid w:val="00961178"/>
    <w:rsid w:val="00963708"/>
    <w:rsid w:val="0099304C"/>
    <w:rsid w:val="00996DF6"/>
    <w:rsid w:val="0099791C"/>
    <w:rsid w:val="009A0415"/>
    <w:rsid w:val="009B229E"/>
    <w:rsid w:val="009B6A45"/>
    <w:rsid w:val="009E34B1"/>
    <w:rsid w:val="009F18D3"/>
    <w:rsid w:val="009F4C94"/>
    <w:rsid w:val="00A06B33"/>
    <w:rsid w:val="00A077FF"/>
    <w:rsid w:val="00A139CB"/>
    <w:rsid w:val="00A227C0"/>
    <w:rsid w:val="00A25CB7"/>
    <w:rsid w:val="00A46605"/>
    <w:rsid w:val="00A51797"/>
    <w:rsid w:val="00A53AE4"/>
    <w:rsid w:val="00A76A07"/>
    <w:rsid w:val="00A77598"/>
    <w:rsid w:val="00A8635E"/>
    <w:rsid w:val="00A96C90"/>
    <w:rsid w:val="00AA6584"/>
    <w:rsid w:val="00AB3E28"/>
    <w:rsid w:val="00AB6EA5"/>
    <w:rsid w:val="00AE3AB5"/>
    <w:rsid w:val="00AE43E5"/>
    <w:rsid w:val="00AF55C5"/>
    <w:rsid w:val="00B078E7"/>
    <w:rsid w:val="00B23F64"/>
    <w:rsid w:val="00B27353"/>
    <w:rsid w:val="00B2799D"/>
    <w:rsid w:val="00B409D3"/>
    <w:rsid w:val="00B46F10"/>
    <w:rsid w:val="00B47A20"/>
    <w:rsid w:val="00B47E19"/>
    <w:rsid w:val="00B5059B"/>
    <w:rsid w:val="00B51698"/>
    <w:rsid w:val="00B54118"/>
    <w:rsid w:val="00B54321"/>
    <w:rsid w:val="00B55BA0"/>
    <w:rsid w:val="00B645AA"/>
    <w:rsid w:val="00B64ADE"/>
    <w:rsid w:val="00B730C0"/>
    <w:rsid w:val="00B81C13"/>
    <w:rsid w:val="00B83DCC"/>
    <w:rsid w:val="00B91E96"/>
    <w:rsid w:val="00BA255F"/>
    <w:rsid w:val="00BA6E11"/>
    <w:rsid w:val="00BB5583"/>
    <w:rsid w:val="00BB6ED6"/>
    <w:rsid w:val="00BC0FDB"/>
    <w:rsid w:val="00BC1D92"/>
    <w:rsid w:val="00BE0CF4"/>
    <w:rsid w:val="00BE3D68"/>
    <w:rsid w:val="00BF0C5B"/>
    <w:rsid w:val="00BF710D"/>
    <w:rsid w:val="00C10C42"/>
    <w:rsid w:val="00C12D65"/>
    <w:rsid w:val="00C300D7"/>
    <w:rsid w:val="00C30A64"/>
    <w:rsid w:val="00C42A35"/>
    <w:rsid w:val="00C521EF"/>
    <w:rsid w:val="00C5763A"/>
    <w:rsid w:val="00C70729"/>
    <w:rsid w:val="00C72A73"/>
    <w:rsid w:val="00C8465B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1108"/>
    <w:rsid w:val="00D67F0F"/>
    <w:rsid w:val="00D75326"/>
    <w:rsid w:val="00D81DD6"/>
    <w:rsid w:val="00D8488E"/>
    <w:rsid w:val="00D96741"/>
    <w:rsid w:val="00D97329"/>
    <w:rsid w:val="00DB1508"/>
    <w:rsid w:val="00DB3539"/>
    <w:rsid w:val="00DD668F"/>
    <w:rsid w:val="00DE337C"/>
    <w:rsid w:val="00DF4AEE"/>
    <w:rsid w:val="00DF7499"/>
    <w:rsid w:val="00E00F1C"/>
    <w:rsid w:val="00E06F4D"/>
    <w:rsid w:val="00E115A2"/>
    <w:rsid w:val="00E16337"/>
    <w:rsid w:val="00E24C8D"/>
    <w:rsid w:val="00E24FA7"/>
    <w:rsid w:val="00E41CD5"/>
    <w:rsid w:val="00E5346A"/>
    <w:rsid w:val="00E648BD"/>
    <w:rsid w:val="00E7055D"/>
    <w:rsid w:val="00E831EA"/>
    <w:rsid w:val="00E8602F"/>
    <w:rsid w:val="00E9744E"/>
    <w:rsid w:val="00EA1496"/>
    <w:rsid w:val="00ED7F36"/>
    <w:rsid w:val="00EE0C26"/>
    <w:rsid w:val="00F01472"/>
    <w:rsid w:val="00F04027"/>
    <w:rsid w:val="00F22BB1"/>
    <w:rsid w:val="00F23C59"/>
    <w:rsid w:val="00F35982"/>
    <w:rsid w:val="00F41C65"/>
    <w:rsid w:val="00F47DBB"/>
    <w:rsid w:val="00F5522B"/>
    <w:rsid w:val="00F60A00"/>
    <w:rsid w:val="00F64B4F"/>
    <w:rsid w:val="00F70460"/>
    <w:rsid w:val="00F73DCA"/>
    <w:rsid w:val="00F75A7C"/>
    <w:rsid w:val="00F81D4D"/>
    <w:rsid w:val="00F907FF"/>
    <w:rsid w:val="00F93659"/>
    <w:rsid w:val="00FA0C15"/>
    <w:rsid w:val="00FB2281"/>
    <w:rsid w:val="00FC2435"/>
    <w:rsid w:val="00FD7A4F"/>
    <w:rsid w:val="00FE1E59"/>
    <w:rsid w:val="00FE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475EE"/>
  <w15:docId w15:val="{1B3BFCA4-0CB1-4036-8505-7FAA813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34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semiHidden/>
    <w:unhideWhenUsed/>
    <w:rsid w:val="001F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1F1E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F1E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1F1E82"/>
  </w:style>
  <w:style w:type="paragraph" w:customStyle="1" w:styleId="31">
    <w:name w:val="Основной текст3"/>
    <w:basedOn w:val="a"/>
    <w:rsid w:val="001F1E8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1F1E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egoeUI">
    <w:name w:val="Основной текст + Segoe UI"/>
    <w:aliases w:val="8 pt,Полужирный,Основной текст (8) + 9,5 pt"/>
    <w:basedOn w:val="a0"/>
    <w:rsid w:val="001F1E82"/>
    <w:rPr>
      <w:rFonts w:ascii="Segoe UI" w:eastAsia="Segoe UI" w:hAnsi="Segoe UI" w:cs="Segoe UI" w:hint="default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1F1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styleId="af0">
    <w:name w:val="Strong"/>
    <w:basedOn w:val="a0"/>
    <w:qFormat/>
    <w:rsid w:val="001F1E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926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926D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639A-F2C3-4A4D-90C8-7327BA00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62</cp:revision>
  <cp:lastPrinted>2024-04-05T03:51:00Z</cp:lastPrinted>
  <dcterms:created xsi:type="dcterms:W3CDTF">2022-08-06T07:34:00Z</dcterms:created>
  <dcterms:modified xsi:type="dcterms:W3CDTF">2024-09-16T08:55:00Z</dcterms:modified>
</cp:coreProperties>
</file>