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1F2A3" w14:textId="05FFE915" w:rsidR="00D943EB" w:rsidRDefault="00D943EB" w:rsidP="00863A0A">
      <w:pPr>
        <w:spacing w:after="24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150C7F10" wp14:editId="518B75B5">
            <wp:extent cx="6006465" cy="8266250"/>
            <wp:effectExtent l="0" t="0" r="0" b="0"/>
            <wp:docPr id="1" name="Рисунок 1" descr="C:\Users\Adm\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ownloads\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6465" cy="8266250"/>
                    </a:xfrm>
                    <a:prstGeom prst="rect">
                      <a:avLst/>
                    </a:prstGeom>
                    <a:noFill/>
                    <a:ln>
                      <a:noFill/>
                    </a:ln>
                  </pic:spPr>
                </pic:pic>
              </a:graphicData>
            </a:graphic>
          </wp:inline>
        </w:drawing>
      </w:r>
    </w:p>
    <w:p w14:paraId="6E2F792B" w14:textId="77777777" w:rsidR="00D943EB" w:rsidRDefault="00D943EB" w:rsidP="00863A0A">
      <w:pPr>
        <w:spacing w:after="240" w:line="240" w:lineRule="auto"/>
        <w:jc w:val="center"/>
        <w:rPr>
          <w:rFonts w:ascii="Times New Roman" w:hAnsi="Times New Roman" w:cs="Times New Roman"/>
          <w:b/>
          <w:sz w:val="24"/>
          <w:szCs w:val="24"/>
        </w:rPr>
      </w:pPr>
    </w:p>
    <w:p w14:paraId="2E484D59" w14:textId="77777777" w:rsidR="00D943EB" w:rsidRDefault="00D943EB" w:rsidP="00863A0A">
      <w:pPr>
        <w:spacing w:after="240" w:line="240" w:lineRule="auto"/>
        <w:jc w:val="center"/>
        <w:rPr>
          <w:rFonts w:ascii="Times New Roman" w:hAnsi="Times New Roman" w:cs="Times New Roman"/>
          <w:b/>
          <w:sz w:val="24"/>
          <w:szCs w:val="24"/>
        </w:rPr>
      </w:pPr>
    </w:p>
    <w:p w14:paraId="26CC2A5F" w14:textId="77777777" w:rsidR="00D943EB" w:rsidRDefault="00D943EB" w:rsidP="00863A0A">
      <w:pPr>
        <w:spacing w:after="240" w:line="240" w:lineRule="auto"/>
        <w:jc w:val="center"/>
        <w:rPr>
          <w:rFonts w:ascii="Times New Roman" w:hAnsi="Times New Roman" w:cs="Times New Roman"/>
          <w:b/>
          <w:sz w:val="24"/>
          <w:szCs w:val="24"/>
        </w:rPr>
      </w:pPr>
    </w:p>
    <w:p w14:paraId="0BD4C335" w14:textId="156B793A" w:rsidR="002430E1" w:rsidRPr="00863A0A" w:rsidRDefault="00B0136B" w:rsidP="00863A0A">
      <w:pPr>
        <w:spacing w:after="24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w:t>
      </w:r>
      <w:r w:rsidR="00DD287A" w:rsidRPr="00863A0A">
        <w:rPr>
          <w:rFonts w:ascii="Times New Roman" w:hAnsi="Times New Roman" w:cs="Times New Roman"/>
          <w:b/>
          <w:sz w:val="24"/>
          <w:szCs w:val="24"/>
        </w:rPr>
        <w:t>ояснительная записка</w:t>
      </w:r>
    </w:p>
    <w:p w14:paraId="78133B94" w14:textId="3DED5044" w:rsidR="002430E1" w:rsidRPr="00863A0A" w:rsidRDefault="00DD287A" w:rsidP="00863A0A">
      <w:pPr>
        <w:spacing w:after="240" w:line="240" w:lineRule="auto"/>
        <w:ind w:firstLine="708"/>
        <w:jc w:val="both"/>
        <w:rPr>
          <w:sz w:val="24"/>
          <w:szCs w:val="24"/>
        </w:rPr>
      </w:pPr>
      <w:r w:rsidRPr="00863A0A">
        <w:rPr>
          <w:rFonts w:ascii="Times New Roman" w:eastAsia="Times New Roman" w:hAnsi="Times New Roman" w:cs="Times New Roman"/>
          <w:sz w:val="24"/>
          <w:szCs w:val="24"/>
          <w:lang w:eastAsia="ru-RU"/>
        </w:rPr>
        <w:t>Рабочая</w:t>
      </w:r>
      <w:r w:rsidRPr="00863A0A">
        <w:rPr>
          <w:rFonts w:ascii="Times New Roman" w:eastAsia="Times New Roman" w:hAnsi="Times New Roman" w:cs="Times New Roman"/>
          <w:sz w:val="24"/>
          <w:szCs w:val="24"/>
        </w:rPr>
        <w:t xml:space="preserve"> программа внеурочной деятельности </w:t>
      </w:r>
      <w:r w:rsidRPr="00863A0A">
        <w:rPr>
          <w:rFonts w:ascii="Times New Roman" w:eastAsia="Times New Roman" w:hAnsi="Times New Roman" w:cs="Times New Roman"/>
          <w:sz w:val="24"/>
          <w:szCs w:val="24"/>
          <w:lang w:eastAsia="ru-RU"/>
        </w:rPr>
        <w:t>«</w:t>
      </w:r>
      <w:r w:rsidR="00920C32">
        <w:rPr>
          <w:rFonts w:ascii="Times New Roman" w:eastAsia="Times New Roman" w:hAnsi="Times New Roman" w:cs="Times New Roman"/>
          <w:sz w:val="24"/>
          <w:szCs w:val="24"/>
          <w:lang w:eastAsia="ru-RU"/>
        </w:rPr>
        <w:t>Финансовая грамотность</w:t>
      </w:r>
      <w:r w:rsidRPr="00863A0A">
        <w:rPr>
          <w:rFonts w:ascii="Times New Roman" w:eastAsia="Times New Roman" w:hAnsi="Times New Roman" w:cs="Times New Roman"/>
          <w:sz w:val="24"/>
          <w:szCs w:val="24"/>
          <w:lang w:eastAsia="ru-RU"/>
        </w:rPr>
        <w:t>» для учащихся 6</w:t>
      </w:r>
      <w:r w:rsidR="00920C32">
        <w:rPr>
          <w:rFonts w:ascii="Times New Roman" w:eastAsia="Times New Roman" w:hAnsi="Times New Roman" w:cs="Times New Roman"/>
          <w:sz w:val="24"/>
          <w:szCs w:val="24"/>
          <w:lang w:eastAsia="ru-RU"/>
        </w:rPr>
        <w:t>,7,9</w:t>
      </w:r>
      <w:r w:rsidRPr="00863A0A">
        <w:rPr>
          <w:rFonts w:ascii="Times New Roman" w:eastAsia="Times New Roman" w:hAnsi="Times New Roman" w:cs="Times New Roman"/>
          <w:sz w:val="24"/>
          <w:szCs w:val="24"/>
          <w:lang w:eastAsia="ru-RU"/>
        </w:rPr>
        <w:t xml:space="preserve"> классов  </w:t>
      </w:r>
      <w:r w:rsidRPr="00863A0A">
        <w:rPr>
          <w:rFonts w:ascii="Times New Roman" w:eastAsia="Times New Roman" w:hAnsi="Times New Roman" w:cs="Times New Roman"/>
          <w:sz w:val="24"/>
          <w:szCs w:val="24"/>
        </w:rPr>
        <w:t xml:space="preserve">разработана </w:t>
      </w:r>
      <w:r w:rsidRPr="00863A0A">
        <w:rPr>
          <w:rFonts w:ascii="Times New Roman" w:eastAsia="Times New Roman" w:hAnsi="Times New Roman" w:cs="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14:paraId="5B6483AD" w14:textId="77777777" w:rsidR="002430E1" w:rsidRPr="00863A0A" w:rsidRDefault="00DD287A" w:rsidP="00863A0A">
      <w:pPr>
        <w:pStyle w:val="a7"/>
        <w:spacing w:after="240" w:line="240" w:lineRule="auto"/>
        <w:ind w:left="0" w:right="-1"/>
        <w:jc w:val="center"/>
        <w:rPr>
          <w:rFonts w:ascii="Times New Roman" w:hAnsi="Times New Roman" w:cs="Times New Roman"/>
          <w:b/>
          <w:sz w:val="24"/>
          <w:szCs w:val="24"/>
        </w:rPr>
      </w:pPr>
      <w:r w:rsidRPr="00863A0A">
        <w:rPr>
          <w:rFonts w:ascii="Times New Roman" w:hAnsi="Times New Roman" w:cs="Times New Roman"/>
          <w:b/>
          <w:sz w:val="24"/>
          <w:szCs w:val="24"/>
        </w:rPr>
        <w:t>Результаты освоения курса</w:t>
      </w:r>
    </w:p>
    <w:p w14:paraId="45BACE86" w14:textId="77777777" w:rsidR="002430E1" w:rsidRPr="00863A0A" w:rsidRDefault="00DD287A" w:rsidP="00863A0A">
      <w:pPr>
        <w:spacing w:after="240" w:line="240" w:lineRule="auto"/>
        <w:ind w:right="-1" w:firstLine="708"/>
        <w:jc w:val="both"/>
        <w:rPr>
          <w:sz w:val="24"/>
          <w:szCs w:val="24"/>
        </w:rPr>
      </w:pPr>
      <w:r w:rsidRPr="00863A0A">
        <w:rPr>
          <w:rFonts w:ascii="Times New Roman" w:hAnsi="Times New Roman" w:cs="Times New Roman"/>
          <w:b/>
          <w:sz w:val="24"/>
          <w:szCs w:val="24"/>
        </w:rPr>
        <w:t>Личностными результатами</w:t>
      </w:r>
      <w:r w:rsidRPr="00863A0A">
        <w:rPr>
          <w:rFonts w:ascii="Times New Roman" w:hAnsi="Times New Roman" w:cs="Times New Roman"/>
          <w:sz w:val="24"/>
          <w:szCs w:val="24"/>
        </w:rPr>
        <w:t xml:space="preserve"> изучения курса «Финансовая грамотность» являются:</w:t>
      </w:r>
    </w:p>
    <w:p w14:paraId="70C680D0"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14:paraId="72A4781F"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14:paraId="0B27BC73"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7F0E5A2A"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14:paraId="5219F412"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участие в принятии решений о семейном бюджете.</w:t>
      </w:r>
    </w:p>
    <w:p w14:paraId="3B346017" w14:textId="77777777" w:rsidR="002430E1" w:rsidRPr="00863A0A" w:rsidRDefault="00DD287A" w:rsidP="00863A0A">
      <w:pPr>
        <w:spacing w:after="240" w:line="240" w:lineRule="auto"/>
        <w:ind w:right="-1" w:firstLine="708"/>
        <w:jc w:val="both"/>
        <w:rPr>
          <w:sz w:val="24"/>
          <w:szCs w:val="24"/>
        </w:rPr>
      </w:pPr>
      <w:proofErr w:type="spellStart"/>
      <w:r w:rsidRPr="00863A0A">
        <w:rPr>
          <w:rFonts w:ascii="Times New Roman" w:hAnsi="Times New Roman" w:cs="Times New Roman"/>
          <w:b/>
          <w:sz w:val="24"/>
          <w:szCs w:val="24"/>
        </w:rPr>
        <w:t>Метапредметными</w:t>
      </w:r>
      <w:proofErr w:type="spellEnd"/>
      <w:r w:rsidRPr="00863A0A">
        <w:rPr>
          <w:rFonts w:ascii="Times New Roman" w:hAnsi="Times New Roman" w:cs="Times New Roman"/>
          <w:b/>
          <w:sz w:val="24"/>
          <w:szCs w:val="24"/>
        </w:rPr>
        <w:t xml:space="preserve"> результатами</w:t>
      </w:r>
      <w:r w:rsidRPr="00863A0A">
        <w:rPr>
          <w:rFonts w:ascii="Times New Roman" w:hAnsi="Times New Roman" w:cs="Times New Roman"/>
          <w:sz w:val="24"/>
          <w:szCs w:val="24"/>
        </w:rPr>
        <w:t xml:space="preserve"> изучения курса «Финансовая грамотность» являются: </w:t>
      </w:r>
    </w:p>
    <w:p w14:paraId="06954ED9" w14:textId="77777777" w:rsidR="002430E1" w:rsidRPr="00863A0A" w:rsidRDefault="00DD287A" w:rsidP="00863A0A">
      <w:pPr>
        <w:spacing w:after="240" w:line="240" w:lineRule="auto"/>
        <w:ind w:right="-1" w:firstLine="708"/>
        <w:jc w:val="both"/>
        <w:rPr>
          <w:rFonts w:ascii="Times New Roman" w:hAnsi="Times New Roman" w:cs="Times New Roman"/>
          <w:b/>
          <w:sz w:val="24"/>
          <w:szCs w:val="24"/>
        </w:rPr>
      </w:pPr>
      <w:r w:rsidRPr="00863A0A">
        <w:rPr>
          <w:rFonts w:ascii="Times New Roman" w:hAnsi="Times New Roman" w:cs="Times New Roman"/>
          <w:b/>
          <w:sz w:val="24"/>
          <w:szCs w:val="24"/>
        </w:rPr>
        <w:t>Познавательные:</w:t>
      </w:r>
    </w:p>
    <w:p w14:paraId="32709889"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освоение способов решения проблем творческого и поискового характера;</w:t>
      </w:r>
    </w:p>
    <w:p w14:paraId="51F0B2B6"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4E315F23"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14:paraId="0624AFE3"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14:paraId="119128F7"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овладение базовыми предметными и </w:t>
      </w:r>
      <w:proofErr w:type="spellStart"/>
      <w:r w:rsidRPr="00863A0A">
        <w:rPr>
          <w:rFonts w:ascii="Times New Roman" w:hAnsi="Times New Roman" w:cs="Times New Roman"/>
          <w:sz w:val="24"/>
          <w:szCs w:val="24"/>
        </w:rPr>
        <w:t>межпредметными</w:t>
      </w:r>
      <w:proofErr w:type="spellEnd"/>
      <w:r w:rsidRPr="00863A0A">
        <w:rPr>
          <w:rFonts w:ascii="Times New Roman" w:hAnsi="Times New Roman" w:cs="Times New Roman"/>
          <w:sz w:val="24"/>
          <w:szCs w:val="24"/>
        </w:rPr>
        <w:t xml:space="preserve"> понятиями.</w:t>
      </w:r>
    </w:p>
    <w:p w14:paraId="65DC4715" w14:textId="77777777" w:rsidR="002430E1" w:rsidRPr="00863A0A" w:rsidRDefault="00DD287A" w:rsidP="00863A0A">
      <w:pPr>
        <w:spacing w:after="240" w:line="240" w:lineRule="auto"/>
        <w:ind w:right="-1" w:firstLine="708"/>
        <w:jc w:val="both"/>
        <w:rPr>
          <w:rFonts w:ascii="Times New Roman" w:hAnsi="Times New Roman" w:cs="Times New Roman"/>
          <w:b/>
          <w:sz w:val="24"/>
          <w:szCs w:val="24"/>
        </w:rPr>
      </w:pPr>
      <w:r w:rsidRPr="00863A0A">
        <w:rPr>
          <w:rFonts w:ascii="Times New Roman" w:hAnsi="Times New Roman" w:cs="Times New Roman"/>
          <w:b/>
          <w:sz w:val="24"/>
          <w:szCs w:val="24"/>
        </w:rPr>
        <w:t>Регулятивные:</w:t>
      </w:r>
    </w:p>
    <w:p w14:paraId="194BAA7E"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понимание цели своих действий;</w:t>
      </w:r>
    </w:p>
    <w:p w14:paraId="02096AA6"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планирование действия с помощью учителя и самостоятельно;</w:t>
      </w:r>
    </w:p>
    <w:p w14:paraId="5A6C8AFA"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проявление познавательной и творческой инициативы;</w:t>
      </w:r>
    </w:p>
    <w:p w14:paraId="2BE22F55"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оценка правильности выполнения действий; самооценка и </w:t>
      </w:r>
      <w:proofErr w:type="spellStart"/>
      <w:r w:rsidRPr="00863A0A">
        <w:rPr>
          <w:rFonts w:ascii="Times New Roman" w:hAnsi="Times New Roman" w:cs="Times New Roman"/>
          <w:sz w:val="24"/>
          <w:szCs w:val="24"/>
        </w:rPr>
        <w:t>взаимооценка</w:t>
      </w:r>
      <w:proofErr w:type="spellEnd"/>
      <w:r w:rsidRPr="00863A0A">
        <w:rPr>
          <w:rFonts w:ascii="Times New Roman" w:hAnsi="Times New Roman" w:cs="Times New Roman"/>
          <w:sz w:val="24"/>
          <w:szCs w:val="24"/>
        </w:rPr>
        <w:t>;</w:t>
      </w:r>
    </w:p>
    <w:p w14:paraId="0012953A"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lastRenderedPageBreak/>
        <w:t>- адекватное восприятие предложений товарищей, учителей, родителей.</w:t>
      </w:r>
    </w:p>
    <w:p w14:paraId="1BE1DCAA" w14:textId="77777777" w:rsidR="002430E1" w:rsidRPr="00863A0A" w:rsidRDefault="00DD287A" w:rsidP="00863A0A">
      <w:pPr>
        <w:spacing w:after="240" w:line="240" w:lineRule="auto"/>
        <w:ind w:right="-1" w:firstLine="708"/>
        <w:jc w:val="both"/>
        <w:rPr>
          <w:rFonts w:ascii="Times New Roman" w:hAnsi="Times New Roman" w:cs="Times New Roman"/>
          <w:b/>
          <w:sz w:val="24"/>
          <w:szCs w:val="24"/>
        </w:rPr>
      </w:pPr>
      <w:r w:rsidRPr="00863A0A">
        <w:rPr>
          <w:rFonts w:ascii="Times New Roman" w:hAnsi="Times New Roman" w:cs="Times New Roman"/>
          <w:b/>
          <w:sz w:val="24"/>
          <w:szCs w:val="24"/>
        </w:rPr>
        <w:t>Коммуникативные:</w:t>
      </w:r>
    </w:p>
    <w:p w14:paraId="51FD3EC2"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составление текстов в устной и письменной формах;</w:t>
      </w:r>
    </w:p>
    <w:p w14:paraId="1E341A08"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готовность слушать собеседника и вести диалог;</w:t>
      </w:r>
    </w:p>
    <w:p w14:paraId="201C76EB"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готовность признавать возможность существования различных точек зрения и права каждого иметь свою;</w:t>
      </w:r>
    </w:p>
    <w:p w14:paraId="7956F510"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умение излагать своё мнение, аргументировать свою точку зрения и давать оценку событий;</w:t>
      </w:r>
    </w:p>
    <w:p w14:paraId="0B392D48"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14:paraId="06A1FB57"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адекватно оценивать собственное поведение и поведение окружающих.</w:t>
      </w:r>
    </w:p>
    <w:p w14:paraId="56C0AB1B" w14:textId="77777777" w:rsidR="002430E1" w:rsidRPr="00863A0A" w:rsidRDefault="00DD287A" w:rsidP="00863A0A">
      <w:pPr>
        <w:spacing w:after="240" w:line="240" w:lineRule="auto"/>
        <w:ind w:right="-1" w:firstLine="708"/>
        <w:jc w:val="both"/>
        <w:rPr>
          <w:sz w:val="24"/>
          <w:szCs w:val="24"/>
        </w:rPr>
      </w:pPr>
      <w:r w:rsidRPr="00863A0A">
        <w:rPr>
          <w:rFonts w:ascii="Times New Roman" w:hAnsi="Times New Roman" w:cs="Times New Roman"/>
          <w:b/>
          <w:sz w:val="24"/>
          <w:szCs w:val="24"/>
        </w:rPr>
        <w:t>Предметными результатами</w:t>
      </w:r>
      <w:r w:rsidRPr="00863A0A">
        <w:rPr>
          <w:rFonts w:ascii="Times New Roman" w:hAnsi="Times New Roman" w:cs="Times New Roman"/>
          <w:sz w:val="24"/>
          <w:szCs w:val="24"/>
        </w:rPr>
        <w:t xml:space="preserve"> изучения курса «Финансовая грамотность» являются:</w:t>
      </w:r>
    </w:p>
    <w:p w14:paraId="36560B91"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14:paraId="4C247FC0"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понимание и правильное использование экономических терминов;</w:t>
      </w:r>
    </w:p>
    <w:p w14:paraId="13E9908A"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xml:space="preserve">- освоение приёмов работы с экономической информацией, её осмысление; проведение простых финансовых расчётов; </w:t>
      </w:r>
    </w:p>
    <w:p w14:paraId="618209CE"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14:paraId="3BA288AB"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14:paraId="4A3AF305" w14:textId="77777777" w:rsidR="002430E1" w:rsidRPr="00863A0A" w:rsidRDefault="00DD287A" w:rsidP="00863A0A">
      <w:pPr>
        <w:spacing w:after="240" w:line="240" w:lineRule="auto"/>
        <w:ind w:right="-1"/>
        <w:jc w:val="both"/>
        <w:rPr>
          <w:rFonts w:ascii="Times New Roman" w:hAnsi="Times New Roman" w:cs="Times New Roman"/>
          <w:sz w:val="24"/>
          <w:szCs w:val="24"/>
        </w:rPr>
      </w:pPr>
      <w:r w:rsidRPr="00863A0A">
        <w:rPr>
          <w:rFonts w:ascii="Times New Roman" w:hAnsi="Times New Roman" w:cs="Times New Roman"/>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14:paraId="650350E9" w14:textId="77777777" w:rsidR="002430E1" w:rsidRPr="00863A0A" w:rsidRDefault="00DD287A" w:rsidP="00863A0A">
      <w:pPr>
        <w:autoSpaceDE w:val="0"/>
        <w:spacing w:after="240" w:line="240" w:lineRule="auto"/>
        <w:jc w:val="center"/>
        <w:rPr>
          <w:rFonts w:ascii="Times New Roman" w:hAnsi="Times New Roman" w:cs="Times New Roman"/>
          <w:b/>
          <w:sz w:val="24"/>
          <w:szCs w:val="24"/>
        </w:rPr>
      </w:pPr>
      <w:r w:rsidRPr="00863A0A">
        <w:rPr>
          <w:rFonts w:ascii="Times New Roman" w:hAnsi="Times New Roman" w:cs="Times New Roman"/>
          <w:b/>
          <w:sz w:val="24"/>
          <w:szCs w:val="24"/>
        </w:rPr>
        <w:t>Основные содержательные линии курса:</w:t>
      </w:r>
    </w:p>
    <w:p w14:paraId="00B9AC87" w14:textId="77777777" w:rsidR="002430E1" w:rsidRPr="00863A0A" w:rsidRDefault="00DD287A" w:rsidP="00863A0A">
      <w:pPr>
        <w:pStyle w:val="a8"/>
        <w:spacing w:after="240"/>
        <w:ind w:firstLine="851"/>
        <w:jc w:val="both"/>
        <w:rPr>
          <w:szCs w:val="24"/>
        </w:rPr>
      </w:pPr>
      <w:r w:rsidRPr="00863A0A">
        <w:rPr>
          <w:szCs w:val="24"/>
        </w:rPr>
        <w:t xml:space="preserve">Календарно тематическое планирование разработано на основе учебной программы для. 5–7 классы </w:t>
      </w:r>
      <w:proofErr w:type="spellStart"/>
      <w:r w:rsidRPr="00863A0A">
        <w:rPr>
          <w:szCs w:val="24"/>
        </w:rPr>
        <w:t>общеобразоват</w:t>
      </w:r>
      <w:proofErr w:type="spellEnd"/>
      <w:r w:rsidRPr="00863A0A">
        <w:rPr>
          <w:szCs w:val="24"/>
        </w:rPr>
        <w:t xml:space="preserve">. орг. / Е. А. Вигдорчик, И. В. </w:t>
      </w:r>
      <w:proofErr w:type="spellStart"/>
      <w:r w:rsidRPr="00863A0A">
        <w:rPr>
          <w:szCs w:val="24"/>
        </w:rPr>
        <w:t>Липсиц</w:t>
      </w:r>
      <w:proofErr w:type="spellEnd"/>
      <w:r w:rsidRPr="00863A0A">
        <w:rPr>
          <w:szCs w:val="24"/>
        </w:rPr>
        <w:t xml:space="preserve">, Ю. Н. </w:t>
      </w:r>
      <w:proofErr w:type="spellStart"/>
      <w:r w:rsidRPr="00863A0A">
        <w:rPr>
          <w:szCs w:val="24"/>
        </w:rPr>
        <w:t>Корлюгова</w:t>
      </w:r>
      <w:proofErr w:type="spellEnd"/>
      <w:r w:rsidRPr="00863A0A">
        <w:rPr>
          <w:szCs w:val="24"/>
        </w:rPr>
        <w:t xml:space="preserve">. </w:t>
      </w:r>
      <w:r w:rsidRPr="00863A0A">
        <w:rPr>
          <w:i/>
          <w:iCs/>
          <w:szCs w:val="24"/>
        </w:rPr>
        <w:t xml:space="preserve"> </w:t>
      </w:r>
      <w:r w:rsidRPr="00863A0A">
        <w:rPr>
          <w:szCs w:val="24"/>
        </w:rPr>
        <w:t>М.: «ВИТА-ПРЕСС» - 2017.</w:t>
      </w:r>
    </w:p>
    <w:p w14:paraId="1AC5A529" w14:textId="4B44ADAE" w:rsidR="00F63829" w:rsidRPr="00863A0A" w:rsidRDefault="00F63829" w:rsidP="00863A0A">
      <w:pPr>
        <w:autoSpaceDE w:val="0"/>
        <w:spacing w:after="240" w:line="240" w:lineRule="auto"/>
        <w:ind w:firstLine="709"/>
        <w:jc w:val="both"/>
        <w:rPr>
          <w:rFonts w:ascii="Times New Roman" w:hAnsi="Times New Roman" w:cs="Times New Roman"/>
          <w:sz w:val="24"/>
          <w:szCs w:val="24"/>
        </w:rPr>
      </w:pPr>
      <w:r w:rsidRPr="00863A0A">
        <w:rPr>
          <w:rFonts w:ascii="Times New Roman" w:hAnsi="Times New Roman" w:cs="Times New Roman"/>
          <w:sz w:val="24"/>
          <w:szCs w:val="24"/>
        </w:rPr>
        <w:t xml:space="preserve">Финансовая грамотность: учебная программа. 8–9 классы </w:t>
      </w:r>
      <w:proofErr w:type="spellStart"/>
      <w:r w:rsidRPr="00863A0A">
        <w:rPr>
          <w:rFonts w:ascii="Times New Roman" w:hAnsi="Times New Roman" w:cs="Times New Roman"/>
          <w:sz w:val="24"/>
          <w:szCs w:val="24"/>
        </w:rPr>
        <w:t>общеобразоват.орг</w:t>
      </w:r>
      <w:proofErr w:type="spellEnd"/>
      <w:r w:rsidRPr="00863A0A">
        <w:rPr>
          <w:rFonts w:ascii="Times New Roman" w:hAnsi="Times New Roman" w:cs="Times New Roman"/>
          <w:sz w:val="24"/>
          <w:szCs w:val="24"/>
        </w:rPr>
        <w:t xml:space="preserve">. / Е. Б. </w:t>
      </w:r>
      <w:proofErr w:type="spellStart"/>
      <w:r w:rsidRPr="00863A0A">
        <w:rPr>
          <w:rFonts w:ascii="Times New Roman" w:hAnsi="Times New Roman" w:cs="Times New Roman"/>
          <w:sz w:val="24"/>
          <w:szCs w:val="24"/>
        </w:rPr>
        <w:t>Лавренова</w:t>
      </w:r>
      <w:proofErr w:type="spellEnd"/>
      <w:r w:rsidRPr="00863A0A">
        <w:rPr>
          <w:rFonts w:ascii="Times New Roman" w:hAnsi="Times New Roman" w:cs="Times New Roman"/>
          <w:sz w:val="24"/>
          <w:szCs w:val="24"/>
        </w:rPr>
        <w:t xml:space="preserve">, О. И. Рязанова, И. В. </w:t>
      </w:r>
      <w:proofErr w:type="spellStart"/>
      <w:r w:rsidRPr="00863A0A">
        <w:rPr>
          <w:rFonts w:ascii="Times New Roman" w:hAnsi="Times New Roman" w:cs="Times New Roman"/>
          <w:sz w:val="24"/>
          <w:szCs w:val="24"/>
        </w:rPr>
        <w:t>Липсиц</w:t>
      </w:r>
      <w:proofErr w:type="spellEnd"/>
      <w:r w:rsidRPr="00863A0A">
        <w:rPr>
          <w:rFonts w:ascii="Times New Roman" w:hAnsi="Times New Roman" w:cs="Times New Roman"/>
          <w:sz w:val="24"/>
          <w:szCs w:val="24"/>
        </w:rPr>
        <w:t xml:space="preserve">. </w:t>
      </w:r>
      <w:r w:rsidRPr="00863A0A">
        <w:rPr>
          <w:rFonts w:ascii="Times New Roman" w:hAnsi="Times New Roman" w:cs="Times New Roman"/>
          <w:i/>
          <w:iCs/>
          <w:sz w:val="24"/>
          <w:szCs w:val="24"/>
        </w:rPr>
        <w:t xml:space="preserve"> </w:t>
      </w:r>
      <w:r w:rsidRPr="00863A0A">
        <w:rPr>
          <w:rFonts w:ascii="Times New Roman" w:hAnsi="Times New Roman" w:cs="Times New Roman"/>
          <w:sz w:val="24"/>
          <w:szCs w:val="24"/>
        </w:rPr>
        <w:t>М.: «ВИТА-ПРЕСС» - 2017.</w:t>
      </w:r>
    </w:p>
    <w:p w14:paraId="2562FF2F" w14:textId="5B758F50" w:rsidR="002430E1" w:rsidRPr="00863A0A" w:rsidRDefault="00DD287A" w:rsidP="00863A0A">
      <w:pPr>
        <w:autoSpaceDE w:val="0"/>
        <w:spacing w:after="240" w:line="240" w:lineRule="auto"/>
        <w:ind w:firstLine="851"/>
        <w:jc w:val="both"/>
        <w:rPr>
          <w:sz w:val="24"/>
          <w:szCs w:val="24"/>
        </w:rPr>
      </w:pPr>
      <w:r w:rsidRPr="00863A0A">
        <w:rPr>
          <w:rFonts w:ascii="Times New Roman" w:hAnsi="Times New Roman" w:cs="Times New Roman"/>
          <w:sz w:val="24"/>
          <w:szCs w:val="24"/>
        </w:rPr>
        <w:t>«Финансовая грамотность» является прикладным курсом, реал</w:t>
      </w:r>
      <w:r w:rsidR="00F63829" w:rsidRPr="00863A0A">
        <w:rPr>
          <w:rFonts w:ascii="Times New Roman" w:hAnsi="Times New Roman" w:cs="Times New Roman"/>
          <w:sz w:val="24"/>
          <w:szCs w:val="24"/>
        </w:rPr>
        <w:t xml:space="preserve">изующим интересы </w:t>
      </w:r>
      <w:proofErr w:type="gramStart"/>
      <w:r w:rsidR="00F63829" w:rsidRPr="00863A0A">
        <w:rPr>
          <w:rFonts w:ascii="Times New Roman" w:hAnsi="Times New Roman" w:cs="Times New Roman"/>
          <w:sz w:val="24"/>
          <w:szCs w:val="24"/>
        </w:rPr>
        <w:t>обучающихся</w:t>
      </w:r>
      <w:proofErr w:type="gramEnd"/>
      <w:r w:rsidR="00F63829" w:rsidRPr="00863A0A">
        <w:rPr>
          <w:rFonts w:ascii="Times New Roman" w:hAnsi="Times New Roman" w:cs="Times New Roman"/>
          <w:sz w:val="24"/>
          <w:szCs w:val="24"/>
        </w:rPr>
        <w:t xml:space="preserve">  6,</w:t>
      </w:r>
      <w:r w:rsidRPr="00863A0A">
        <w:rPr>
          <w:rFonts w:ascii="Times New Roman" w:hAnsi="Times New Roman" w:cs="Times New Roman"/>
          <w:sz w:val="24"/>
          <w:szCs w:val="24"/>
        </w:rPr>
        <w:t>7</w:t>
      </w:r>
      <w:r w:rsidR="00F63829" w:rsidRPr="00863A0A">
        <w:rPr>
          <w:rFonts w:ascii="Times New Roman" w:hAnsi="Times New Roman" w:cs="Times New Roman"/>
          <w:sz w:val="24"/>
          <w:szCs w:val="24"/>
        </w:rPr>
        <w:t>,9</w:t>
      </w:r>
      <w:r w:rsidRPr="00863A0A">
        <w:rPr>
          <w:rFonts w:ascii="Times New Roman" w:hAnsi="Times New Roman" w:cs="Times New Roman"/>
          <w:sz w:val="24"/>
          <w:szCs w:val="24"/>
        </w:rPr>
        <w:t xml:space="preserve"> класса в сфере экономики семьи.</w:t>
      </w:r>
    </w:p>
    <w:p w14:paraId="2C47B494" w14:textId="77777777" w:rsidR="002430E1" w:rsidRPr="00863A0A" w:rsidRDefault="00DD287A" w:rsidP="00863A0A">
      <w:pPr>
        <w:autoSpaceDE w:val="0"/>
        <w:spacing w:after="240" w:line="240" w:lineRule="auto"/>
        <w:ind w:firstLine="851"/>
        <w:jc w:val="both"/>
        <w:rPr>
          <w:rFonts w:ascii="Times New Roman" w:hAnsi="Times New Roman" w:cs="Times New Roman"/>
          <w:sz w:val="24"/>
          <w:szCs w:val="24"/>
        </w:rPr>
      </w:pPr>
      <w:r w:rsidRPr="00863A0A">
        <w:rPr>
          <w:rFonts w:ascii="Times New Roman" w:hAnsi="Times New Roman" w:cs="Times New Roman"/>
          <w:sz w:val="24"/>
          <w:szCs w:val="24"/>
        </w:rPr>
        <w:lastRenderedPageBreak/>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14:paraId="25625DF3" w14:textId="77777777" w:rsidR="002430E1" w:rsidRPr="00863A0A" w:rsidRDefault="00DD287A" w:rsidP="00863A0A">
      <w:pPr>
        <w:autoSpaceDE w:val="0"/>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Основные содержательные линии курса:</w:t>
      </w:r>
    </w:p>
    <w:p w14:paraId="64EAF0B5"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Деньги, роль денег в нашей жизни;</w:t>
      </w:r>
    </w:p>
    <w:p w14:paraId="0AA367FC"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Семейный бюджет, структура семейных доходов и расходов;</w:t>
      </w:r>
    </w:p>
    <w:p w14:paraId="52EF4998"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Кредиты. Виды кредитов.</w:t>
      </w:r>
    </w:p>
    <w:p w14:paraId="56D68002"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Социальные службы;</w:t>
      </w:r>
    </w:p>
    <w:p w14:paraId="7ACEFAF2"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Пенсионная система РФ;</w:t>
      </w:r>
    </w:p>
    <w:p w14:paraId="3A4DD703" w14:textId="77777777" w:rsidR="002430E1" w:rsidRPr="00863A0A" w:rsidRDefault="00DD287A" w:rsidP="00863A0A">
      <w:pPr>
        <w:pStyle w:val="a7"/>
        <w:numPr>
          <w:ilvl w:val="0"/>
          <w:numId w:val="4"/>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 xml:space="preserve">Налоговая система РФ. </w:t>
      </w:r>
    </w:p>
    <w:p w14:paraId="040FE8D3" w14:textId="77777777" w:rsidR="002430E1" w:rsidRPr="00863A0A" w:rsidRDefault="00DD287A" w:rsidP="00863A0A">
      <w:pPr>
        <w:pStyle w:val="a7"/>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 xml:space="preserve">. </w:t>
      </w:r>
    </w:p>
    <w:p w14:paraId="71A74414" w14:textId="77777777" w:rsidR="002430E1" w:rsidRPr="00863A0A" w:rsidRDefault="00DD287A" w:rsidP="00863A0A">
      <w:pPr>
        <w:pStyle w:val="a7"/>
        <w:spacing w:after="240" w:line="240" w:lineRule="auto"/>
        <w:jc w:val="both"/>
        <w:rPr>
          <w:rFonts w:ascii="Times New Roman" w:hAnsi="Times New Roman" w:cs="Times New Roman"/>
          <w:b/>
          <w:sz w:val="24"/>
          <w:szCs w:val="24"/>
        </w:rPr>
      </w:pPr>
      <w:r w:rsidRPr="00863A0A">
        <w:rPr>
          <w:rFonts w:ascii="Times New Roman" w:hAnsi="Times New Roman" w:cs="Times New Roman"/>
          <w:b/>
          <w:sz w:val="24"/>
          <w:szCs w:val="24"/>
        </w:rPr>
        <w:t>Планируемые результаты</w:t>
      </w:r>
    </w:p>
    <w:p w14:paraId="03E7B454" w14:textId="77777777" w:rsidR="002430E1" w:rsidRPr="00863A0A" w:rsidRDefault="00DD287A" w:rsidP="00863A0A">
      <w:pPr>
        <w:pStyle w:val="a7"/>
        <w:spacing w:after="240" w:line="240" w:lineRule="auto"/>
        <w:jc w:val="both"/>
        <w:rPr>
          <w:sz w:val="24"/>
          <w:szCs w:val="24"/>
        </w:rPr>
      </w:pPr>
      <w:r w:rsidRPr="00863A0A">
        <w:rPr>
          <w:rFonts w:ascii="Times New Roman" w:hAnsi="Times New Roman" w:cs="Times New Roman"/>
          <w:b/>
          <w:sz w:val="24"/>
          <w:szCs w:val="24"/>
        </w:rPr>
        <w:t xml:space="preserve">Личностными </w:t>
      </w:r>
      <w:r w:rsidRPr="00863A0A">
        <w:rPr>
          <w:rFonts w:ascii="Times New Roman" w:hAnsi="Times New Roman" w:cs="Times New Roman"/>
          <w:sz w:val="24"/>
          <w:szCs w:val="24"/>
        </w:rPr>
        <w:t>результатами изучение курса «Финансовая грамотность» являются:</w:t>
      </w:r>
    </w:p>
    <w:p w14:paraId="78938DB4" w14:textId="77777777" w:rsidR="002430E1" w:rsidRPr="00863A0A" w:rsidRDefault="00DD287A" w:rsidP="00863A0A">
      <w:pPr>
        <w:pStyle w:val="a7"/>
        <w:numPr>
          <w:ilvl w:val="0"/>
          <w:numId w:val="2"/>
        </w:numPr>
        <w:spacing w:after="240" w:line="240" w:lineRule="auto"/>
        <w:ind w:left="0" w:firstLine="426"/>
        <w:jc w:val="both"/>
        <w:rPr>
          <w:rFonts w:ascii="Times New Roman" w:hAnsi="Times New Roman" w:cs="Times New Roman"/>
          <w:sz w:val="24"/>
          <w:szCs w:val="24"/>
        </w:rPr>
      </w:pPr>
      <w:r w:rsidRPr="00863A0A">
        <w:rPr>
          <w:rFonts w:ascii="Times New Roman" w:hAnsi="Times New Roman" w:cs="Times New Roman"/>
          <w:sz w:val="24"/>
          <w:szCs w:val="24"/>
        </w:rPr>
        <w:t>умение грамотно распоряжаться деньгами.</w:t>
      </w:r>
    </w:p>
    <w:p w14:paraId="3BEB3005" w14:textId="77777777" w:rsidR="002430E1" w:rsidRPr="00863A0A" w:rsidRDefault="00DD287A" w:rsidP="00863A0A">
      <w:pPr>
        <w:pStyle w:val="a7"/>
        <w:numPr>
          <w:ilvl w:val="0"/>
          <w:numId w:val="3"/>
        </w:numPr>
        <w:spacing w:after="240" w:line="240" w:lineRule="auto"/>
        <w:ind w:left="426" w:firstLine="0"/>
        <w:jc w:val="both"/>
        <w:rPr>
          <w:rFonts w:ascii="Times New Roman" w:hAnsi="Times New Roman" w:cs="Times New Roman"/>
          <w:sz w:val="24"/>
          <w:szCs w:val="24"/>
        </w:rPr>
      </w:pPr>
      <w:r w:rsidRPr="00863A0A">
        <w:rPr>
          <w:rFonts w:ascii="Times New Roman" w:hAnsi="Times New Roman" w:cs="Times New Roman"/>
          <w:sz w:val="24"/>
          <w:szCs w:val="24"/>
        </w:rPr>
        <w:t>овладение начальными навыками  адаптации в мире финансовых отношений: сопоставление доходов и расходов;</w:t>
      </w:r>
    </w:p>
    <w:p w14:paraId="049C0CE6" w14:textId="77777777" w:rsidR="002430E1" w:rsidRPr="00863A0A" w:rsidRDefault="00DD287A" w:rsidP="00863A0A">
      <w:pPr>
        <w:pStyle w:val="a7"/>
        <w:numPr>
          <w:ilvl w:val="0"/>
          <w:numId w:val="3"/>
        </w:numPr>
        <w:spacing w:after="240" w:line="240" w:lineRule="auto"/>
        <w:ind w:left="426" w:firstLine="0"/>
        <w:jc w:val="both"/>
        <w:rPr>
          <w:rFonts w:ascii="Times New Roman" w:hAnsi="Times New Roman" w:cs="Times New Roman"/>
          <w:sz w:val="24"/>
          <w:szCs w:val="24"/>
        </w:rPr>
      </w:pPr>
      <w:r w:rsidRPr="00863A0A">
        <w:rPr>
          <w:rFonts w:ascii="Times New Roman" w:hAnsi="Times New Roman" w:cs="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6B669F35" w14:textId="77777777" w:rsidR="002430E1" w:rsidRPr="00863A0A" w:rsidRDefault="00DD287A" w:rsidP="00863A0A">
      <w:pPr>
        <w:pStyle w:val="a7"/>
        <w:numPr>
          <w:ilvl w:val="0"/>
          <w:numId w:val="3"/>
        </w:numPr>
        <w:spacing w:after="240" w:line="240" w:lineRule="auto"/>
        <w:ind w:left="426" w:firstLine="0"/>
        <w:jc w:val="both"/>
        <w:rPr>
          <w:rFonts w:ascii="Times New Roman" w:hAnsi="Times New Roman" w:cs="Times New Roman"/>
          <w:sz w:val="24"/>
          <w:szCs w:val="24"/>
        </w:rPr>
      </w:pPr>
      <w:r w:rsidRPr="00863A0A">
        <w:rPr>
          <w:rFonts w:ascii="Times New Roman" w:hAnsi="Times New Roman" w:cs="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14:paraId="29303BC1" w14:textId="77777777" w:rsidR="002430E1" w:rsidRPr="00863A0A" w:rsidRDefault="00DD287A" w:rsidP="00863A0A">
      <w:pPr>
        <w:pStyle w:val="a7"/>
        <w:spacing w:after="240" w:line="240" w:lineRule="auto"/>
        <w:ind w:left="426"/>
        <w:jc w:val="both"/>
        <w:rPr>
          <w:rFonts w:ascii="Times New Roman" w:hAnsi="Times New Roman" w:cs="Times New Roman"/>
          <w:b/>
          <w:sz w:val="24"/>
          <w:szCs w:val="24"/>
        </w:rPr>
      </w:pPr>
      <w:r w:rsidRPr="00863A0A">
        <w:rPr>
          <w:rFonts w:ascii="Times New Roman" w:hAnsi="Times New Roman" w:cs="Times New Roman"/>
          <w:b/>
          <w:sz w:val="24"/>
          <w:szCs w:val="24"/>
        </w:rPr>
        <w:t>Требования  к предметным результатам освоения курса:</w:t>
      </w:r>
    </w:p>
    <w:p w14:paraId="6EA6A9F8" w14:textId="77777777" w:rsidR="002430E1" w:rsidRPr="00863A0A" w:rsidRDefault="00DD287A" w:rsidP="00863A0A">
      <w:pPr>
        <w:pStyle w:val="a7"/>
        <w:spacing w:after="240" w:line="240" w:lineRule="auto"/>
        <w:ind w:left="426"/>
        <w:jc w:val="both"/>
        <w:rPr>
          <w:rFonts w:ascii="Times New Roman" w:hAnsi="Times New Roman" w:cs="Times New Roman"/>
          <w:sz w:val="24"/>
          <w:szCs w:val="24"/>
        </w:rPr>
      </w:pPr>
      <w:r w:rsidRPr="00863A0A">
        <w:rPr>
          <w:rFonts w:ascii="Times New Roman" w:hAnsi="Times New Roman" w:cs="Times New Roman"/>
          <w:sz w:val="24"/>
          <w:szCs w:val="24"/>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14:paraId="543D1C76" w14:textId="77777777" w:rsidR="002430E1" w:rsidRPr="00863A0A" w:rsidRDefault="00DD287A" w:rsidP="00863A0A">
      <w:pPr>
        <w:autoSpaceDE w:val="0"/>
        <w:spacing w:after="240" w:line="240" w:lineRule="auto"/>
        <w:jc w:val="both"/>
        <w:rPr>
          <w:sz w:val="24"/>
          <w:szCs w:val="24"/>
        </w:rPr>
      </w:pPr>
      <w:proofErr w:type="spellStart"/>
      <w:r w:rsidRPr="00863A0A">
        <w:rPr>
          <w:rFonts w:ascii="Times New Roman" w:hAnsi="Times New Roman" w:cs="Times New Roman"/>
          <w:b/>
          <w:bCs/>
          <w:color w:val="000000"/>
          <w:sz w:val="24"/>
          <w:szCs w:val="24"/>
        </w:rPr>
        <w:t>Метапредметными</w:t>
      </w:r>
      <w:proofErr w:type="spellEnd"/>
      <w:r w:rsidRPr="00863A0A">
        <w:rPr>
          <w:rFonts w:ascii="Times New Roman" w:hAnsi="Times New Roman" w:cs="Times New Roman"/>
          <w:b/>
          <w:bCs/>
          <w:color w:val="000000"/>
          <w:sz w:val="24"/>
          <w:szCs w:val="24"/>
        </w:rPr>
        <w:t xml:space="preserve"> </w:t>
      </w:r>
      <w:r w:rsidRPr="00863A0A">
        <w:rPr>
          <w:rFonts w:ascii="Times New Roman" w:hAnsi="Times New Roman" w:cs="Times New Roman"/>
          <w:color w:val="000000"/>
          <w:sz w:val="24"/>
          <w:szCs w:val="24"/>
        </w:rPr>
        <w:t>результатами изучения курса «Финансовая грамотность» являются:</w:t>
      </w:r>
    </w:p>
    <w:p w14:paraId="1B172761" w14:textId="77777777" w:rsidR="002430E1" w:rsidRPr="00863A0A" w:rsidRDefault="00DD287A" w:rsidP="00863A0A">
      <w:pPr>
        <w:autoSpaceDE w:val="0"/>
        <w:spacing w:after="240" w:line="240" w:lineRule="auto"/>
        <w:jc w:val="both"/>
        <w:rPr>
          <w:rFonts w:ascii="Times New Roman" w:hAnsi="Times New Roman" w:cs="Times New Roman"/>
          <w:b/>
          <w:color w:val="000000"/>
          <w:sz w:val="24"/>
          <w:szCs w:val="24"/>
        </w:rPr>
      </w:pPr>
      <w:r w:rsidRPr="00863A0A">
        <w:rPr>
          <w:rFonts w:ascii="Times New Roman" w:hAnsi="Times New Roman" w:cs="Times New Roman"/>
          <w:b/>
          <w:color w:val="000000"/>
          <w:sz w:val="24"/>
          <w:szCs w:val="24"/>
        </w:rPr>
        <w:t>Познавательные:</w:t>
      </w:r>
    </w:p>
    <w:p w14:paraId="42053D8C"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освоение способов решения проблем творческого и поискового характера;</w:t>
      </w:r>
    </w:p>
    <w:p w14:paraId="007FDFA8"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14:paraId="2CF416C4"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формирование умений представлять информацию в зависимости от поставленных задач в виде таблицы, схемы;</w:t>
      </w:r>
    </w:p>
    <w:p w14:paraId="7A758DAA"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14:paraId="1113E1D6"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 xml:space="preserve">овладение базовыми предметными и </w:t>
      </w:r>
      <w:proofErr w:type="spellStart"/>
      <w:r w:rsidRPr="00863A0A">
        <w:rPr>
          <w:rFonts w:ascii="Times New Roman" w:hAnsi="Times New Roman" w:cs="Times New Roman"/>
          <w:color w:val="000000"/>
          <w:sz w:val="24"/>
          <w:szCs w:val="24"/>
        </w:rPr>
        <w:t>межпредметными</w:t>
      </w:r>
      <w:proofErr w:type="spellEnd"/>
      <w:r w:rsidRPr="00863A0A">
        <w:rPr>
          <w:rFonts w:ascii="Times New Roman" w:hAnsi="Times New Roman" w:cs="Times New Roman"/>
          <w:color w:val="000000"/>
          <w:sz w:val="24"/>
          <w:szCs w:val="24"/>
        </w:rPr>
        <w:t xml:space="preserve"> понятиями.</w:t>
      </w:r>
    </w:p>
    <w:p w14:paraId="0F472A2F" w14:textId="77777777" w:rsidR="002430E1" w:rsidRPr="00863A0A" w:rsidRDefault="00DD287A" w:rsidP="00863A0A">
      <w:pPr>
        <w:autoSpaceDE w:val="0"/>
        <w:spacing w:after="240" w:line="240" w:lineRule="auto"/>
        <w:jc w:val="both"/>
        <w:rPr>
          <w:rFonts w:ascii="Times New Roman" w:hAnsi="Times New Roman" w:cs="Times New Roman"/>
          <w:b/>
          <w:color w:val="000000"/>
          <w:sz w:val="24"/>
          <w:szCs w:val="24"/>
        </w:rPr>
      </w:pPr>
      <w:r w:rsidRPr="00863A0A">
        <w:rPr>
          <w:rFonts w:ascii="Times New Roman" w:hAnsi="Times New Roman" w:cs="Times New Roman"/>
          <w:b/>
          <w:color w:val="000000"/>
          <w:sz w:val="24"/>
          <w:szCs w:val="24"/>
        </w:rPr>
        <w:t>Регулятивные:</w:t>
      </w:r>
    </w:p>
    <w:p w14:paraId="739001EC"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понимание цели своих действий;</w:t>
      </w:r>
    </w:p>
    <w:p w14:paraId="2E75F7E7"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lastRenderedPageBreak/>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планирование действия с помощью учителя и самостоятельно;</w:t>
      </w:r>
    </w:p>
    <w:p w14:paraId="7A3CCA44"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проявление познавательной и творческой инициативы;</w:t>
      </w:r>
    </w:p>
    <w:p w14:paraId="309AF106"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 xml:space="preserve">оценка правильности выполнения действий; самооценка и </w:t>
      </w:r>
      <w:proofErr w:type="spellStart"/>
      <w:r w:rsidRPr="00863A0A">
        <w:rPr>
          <w:rFonts w:ascii="Times New Roman" w:hAnsi="Times New Roman" w:cs="Times New Roman"/>
          <w:color w:val="000000"/>
          <w:sz w:val="24"/>
          <w:szCs w:val="24"/>
        </w:rPr>
        <w:t>взаимооценка</w:t>
      </w:r>
      <w:proofErr w:type="spellEnd"/>
      <w:r w:rsidRPr="00863A0A">
        <w:rPr>
          <w:rFonts w:ascii="Times New Roman" w:hAnsi="Times New Roman" w:cs="Times New Roman"/>
          <w:color w:val="000000"/>
          <w:sz w:val="24"/>
          <w:szCs w:val="24"/>
        </w:rPr>
        <w:t>;</w:t>
      </w:r>
    </w:p>
    <w:p w14:paraId="50D5DB7A"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адекватное восприятие предложений товарищей, учителей, родителей.</w:t>
      </w:r>
    </w:p>
    <w:p w14:paraId="3C818228" w14:textId="77777777" w:rsidR="002430E1" w:rsidRPr="00863A0A" w:rsidRDefault="00DD287A" w:rsidP="00863A0A">
      <w:pPr>
        <w:autoSpaceDE w:val="0"/>
        <w:spacing w:after="240" w:line="240" w:lineRule="auto"/>
        <w:jc w:val="both"/>
        <w:rPr>
          <w:rFonts w:ascii="Times New Roman" w:hAnsi="Times New Roman" w:cs="Times New Roman"/>
          <w:b/>
          <w:color w:val="000000"/>
          <w:sz w:val="24"/>
          <w:szCs w:val="24"/>
        </w:rPr>
      </w:pPr>
      <w:r w:rsidRPr="00863A0A">
        <w:rPr>
          <w:rFonts w:ascii="Times New Roman" w:hAnsi="Times New Roman" w:cs="Times New Roman"/>
          <w:b/>
          <w:color w:val="000000"/>
          <w:sz w:val="24"/>
          <w:szCs w:val="24"/>
        </w:rPr>
        <w:t>Коммуникативные:</w:t>
      </w:r>
    </w:p>
    <w:p w14:paraId="1AB3FE0D"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составление текстов в устной и письменной формах;</w:t>
      </w:r>
    </w:p>
    <w:p w14:paraId="647182EF"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готовность слушать собеседника и вести диалог;</w:t>
      </w:r>
    </w:p>
    <w:p w14:paraId="3F1A0B6C"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готовность признавать возможность существования различных точек зрения и права каждого иметь свою;</w:t>
      </w:r>
    </w:p>
    <w:p w14:paraId="39E191D0"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умение излагать своё мнение, аргументировать свою точку зрения и давать оценку событий;</w:t>
      </w:r>
    </w:p>
    <w:p w14:paraId="05C70D14"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39AB546" w14:textId="77777777" w:rsidR="002430E1" w:rsidRPr="00863A0A" w:rsidRDefault="00DD287A" w:rsidP="00863A0A">
      <w:pPr>
        <w:autoSpaceDE w:val="0"/>
        <w:spacing w:after="240" w:line="240" w:lineRule="auto"/>
        <w:jc w:val="both"/>
        <w:rPr>
          <w:sz w:val="24"/>
          <w:szCs w:val="24"/>
        </w:rPr>
      </w:pPr>
      <w:r w:rsidRPr="00863A0A">
        <w:rPr>
          <w:rFonts w:ascii="Times New Roman" w:hAnsi="Times New Roman" w:cs="Times New Roman"/>
          <w:b/>
          <w:bCs/>
          <w:color w:val="000000"/>
          <w:sz w:val="24"/>
          <w:szCs w:val="24"/>
        </w:rPr>
        <w:t xml:space="preserve">Предметными:   </w:t>
      </w:r>
      <w:r w:rsidRPr="00863A0A">
        <w:rPr>
          <w:rFonts w:ascii="Times New Roman" w:hAnsi="Times New Roman" w:cs="Times New Roman"/>
          <w:color w:val="000000"/>
          <w:sz w:val="24"/>
          <w:szCs w:val="24"/>
        </w:rPr>
        <w:t>результатами изучения курса «Финансовая грамотность» являются:</w:t>
      </w:r>
    </w:p>
    <w:p w14:paraId="0A5277F7"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31E45CEA"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понимание и правильное использование экономических терминов;</w:t>
      </w:r>
    </w:p>
    <w:p w14:paraId="4719B3A3"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освоение приёмов работы с экономической информацией, её осмысление; проведение простых финансовых расчётов.</w:t>
      </w:r>
    </w:p>
    <w:p w14:paraId="31625109"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14:paraId="00D00A21"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определение элементарных проблем в области семейных финансов и нахождение путей их решения;</w:t>
      </w:r>
    </w:p>
    <w:p w14:paraId="2FE67FE9" w14:textId="77777777" w:rsidR="002430E1" w:rsidRPr="00863A0A" w:rsidRDefault="00DD287A" w:rsidP="00863A0A">
      <w:pPr>
        <w:autoSpaceDE w:val="0"/>
        <w:spacing w:after="240" w:line="240" w:lineRule="auto"/>
        <w:jc w:val="both"/>
        <w:rPr>
          <w:rFonts w:ascii="Times New Roman" w:hAnsi="Times New Roman" w:cs="Times New Roman"/>
          <w:color w:val="000000"/>
          <w:sz w:val="24"/>
          <w:szCs w:val="24"/>
        </w:rPr>
      </w:pPr>
      <w:r w:rsidRPr="00863A0A">
        <w:rPr>
          <w:rFonts w:ascii="Times New Roman" w:hAnsi="Times New Roman" w:cs="Times New Roman"/>
          <w:color w:val="000000"/>
          <w:sz w:val="24"/>
          <w:szCs w:val="24"/>
        </w:rPr>
        <w:t>•</w:t>
      </w:r>
      <w:r w:rsidRPr="00863A0A">
        <w:rPr>
          <w:rFonts w:ascii="Times New Roman" w:eastAsia="Times New Roman" w:hAnsi="Times New Roman" w:cs="Times New Roman"/>
          <w:color w:val="000000"/>
          <w:sz w:val="24"/>
          <w:szCs w:val="24"/>
        </w:rPr>
        <w:t xml:space="preserve"> </w:t>
      </w:r>
      <w:r w:rsidRPr="00863A0A">
        <w:rPr>
          <w:rFonts w:ascii="Times New Roman" w:hAnsi="Times New Roman" w:cs="Times New Roman"/>
          <w:color w:val="000000"/>
          <w:sz w:val="24"/>
          <w:szCs w:val="24"/>
        </w:rPr>
        <w:t>развитие кругозора в области экономической жизни общества и формирование познавательного интереса к изучению общественных дисциплин.</w:t>
      </w:r>
    </w:p>
    <w:p w14:paraId="1F46FB74" w14:textId="77777777" w:rsidR="00863A0A" w:rsidRDefault="00863A0A" w:rsidP="00863A0A">
      <w:pPr>
        <w:pStyle w:val="a8"/>
        <w:spacing w:after="240"/>
        <w:jc w:val="center"/>
        <w:rPr>
          <w:b/>
          <w:bCs/>
          <w:color w:val="000000"/>
          <w:szCs w:val="24"/>
        </w:rPr>
      </w:pPr>
    </w:p>
    <w:p w14:paraId="012954E1" w14:textId="77777777" w:rsidR="00863A0A" w:rsidRDefault="00863A0A" w:rsidP="00863A0A">
      <w:pPr>
        <w:pStyle w:val="a8"/>
        <w:spacing w:after="240"/>
        <w:jc w:val="center"/>
        <w:rPr>
          <w:b/>
          <w:bCs/>
          <w:color w:val="000000"/>
          <w:szCs w:val="24"/>
        </w:rPr>
      </w:pPr>
    </w:p>
    <w:p w14:paraId="29A9F702" w14:textId="77777777" w:rsidR="00863A0A" w:rsidRDefault="00863A0A" w:rsidP="00863A0A">
      <w:pPr>
        <w:pStyle w:val="a8"/>
        <w:spacing w:after="240"/>
        <w:jc w:val="center"/>
        <w:rPr>
          <w:b/>
          <w:bCs/>
          <w:color w:val="000000"/>
          <w:szCs w:val="24"/>
        </w:rPr>
      </w:pPr>
    </w:p>
    <w:p w14:paraId="7875D533" w14:textId="77777777" w:rsidR="00863A0A" w:rsidRDefault="00863A0A" w:rsidP="00863A0A">
      <w:pPr>
        <w:pStyle w:val="a8"/>
        <w:spacing w:after="240"/>
        <w:jc w:val="center"/>
        <w:rPr>
          <w:b/>
          <w:bCs/>
          <w:color w:val="000000"/>
          <w:szCs w:val="24"/>
        </w:rPr>
      </w:pPr>
    </w:p>
    <w:p w14:paraId="542D1406" w14:textId="77777777" w:rsidR="00920C32" w:rsidRDefault="00920C32" w:rsidP="00863A0A">
      <w:pPr>
        <w:pStyle w:val="a8"/>
        <w:spacing w:after="240"/>
        <w:jc w:val="center"/>
        <w:rPr>
          <w:b/>
          <w:bCs/>
          <w:color w:val="000000"/>
          <w:szCs w:val="24"/>
        </w:rPr>
      </w:pPr>
    </w:p>
    <w:p w14:paraId="5BA24CAF" w14:textId="77777777" w:rsidR="002430E1" w:rsidRPr="00863A0A" w:rsidRDefault="00DD287A" w:rsidP="00863A0A">
      <w:pPr>
        <w:pStyle w:val="a8"/>
        <w:spacing w:after="240"/>
        <w:jc w:val="center"/>
        <w:rPr>
          <w:b/>
          <w:bCs/>
          <w:color w:val="000000"/>
          <w:szCs w:val="24"/>
        </w:rPr>
      </w:pPr>
      <w:r w:rsidRPr="00863A0A">
        <w:rPr>
          <w:b/>
          <w:bCs/>
          <w:color w:val="000000"/>
          <w:szCs w:val="24"/>
        </w:rPr>
        <w:lastRenderedPageBreak/>
        <w:t>Содержание</w:t>
      </w:r>
    </w:p>
    <w:p w14:paraId="4159B25B" w14:textId="77777777" w:rsidR="002430E1" w:rsidRPr="00863A0A" w:rsidRDefault="00DD287A" w:rsidP="00863A0A">
      <w:pPr>
        <w:pStyle w:val="a8"/>
        <w:spacing w:after="240"/>
        <w:ind w:firstLine="708"/>
        <w:jc w:val="both"/>
        <w:rPr>
          <w:b/>
          <w:szCs w:val="24"/>
        </w:rPr>
      </w:pPr>
      <w:r w:rsidRPr="00863A0A">
        <w:rPr>
          <w:b/>
          <w:szCs w:val="24"/>
        </w:rPr>
        <w:t xml:space="preserve">Раздел 1. Основная проблема экономики </w:t>
      </w:r>
    </w:p>
    <w:p w14:paraId="75D9EEDE" w14:textId="77777777" w:rsidR="002430E1" w:rsidRPr="00863A0A" w:rsidRDefault="00DD287A" w:rsidP="00863A0A">
      <w:pPr>
        <w:pStyle w:val="a8"/>
        <w:spacing w:after="240"/>
        <w:jc w:val="both"/>
        <w:rPr>
          <w:szCs w:val="24"/>
        </w:rPr>
      </w:pPr>
      <w:r w:rsidRPr="00863A0A">
        <w:rPr>
          <w:szCs w:val="24"/>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14:paraId="449D62F4" w14:textId="77777777" w:rsidR="002430E1" w:rsidRPr="00863A0A" w:rsidRDefault="00DD287A" w:rsidP="00863A0A">
      <w:pPr>
        <w:pStyle w:val="a8"/>
        <w:spacing w:after="240"/>
        <w:ind w:firstLine="708"/>
        <w:jc w:val="both"/>
        <w:rPr>
          <w:b/>
          <w:bCs/>
          <w:color w:val="000000"/>
          <w:szCs w:val="24"/>
        </w:rPr>
      </w:pPr>
      <w:r w:rsidRPr="00863A0A">
        <w:rPr>
          <w:b/>
          <w:szCs w:val="24"/>
        </w:rPr>
        <w:t xml:space="preserve">Раздел 2. Без чего не может обойтись рынок </w:t>
      </w:r>
    </w:p>
    <w:p w14:paraId="41DAFC28" w14:textId="77777777" w:rsidR="002430E1" w:rsidRPr="00863A0A" w:rsidRDefault="00DD287A" w:rsidP="00863A0A">
      <w:pPr>
        <w:pStyle w:val="a8"/>
        <w:spacing w:after="240"/>
        <w:jc w:val="both"/>
        <w:rPr>
          <w:szCs w:val="24"/>
        </w:rPr>
      </w:pPr>
      <w:r w:rsidRPr="00863A0A">
        <w:rPr>
          <w:szCs w:val="24"/>
        </w:rPr>
        <w:t>Познавательная беседа «Частная собственность». Сюжетно-ролевая игра «Конкуренция».</w:t>
      </w:r>
    </w:p>
    <w:p w14:paraId="3DE3A710" w14:textId="77777777" w:rsidR="002430E1" w:rsidRPr="00863A0A" w:rsidRDefault="00DD287A" w:rsidP="00863A0A">
      <w:pPr>
        <w:pStyle w:val="a8"/>
        <w:spacing w:after="240"/>
        <w:ind w:firstLine="708"/>
        <w:jc w:val="both"/>
        <w:rPr>
          <w:szCs w:val="24"/>
        </w:rPr>
      </w:pPr>
      <w:r w:rsidRPr="00863A0A">
        <w:rPr>
          <w:b/>
          <w:szCs w:val="24"/>
        </w:rPr>
        <w:t>Раздел 3. Формы организации бизнеса</w:t>
      </w:r>
    </w:p>
    <w:p w14:paraId="08028439" w14:textId="77777777" w:rsidR="002430E1" w:rsidRPr="00863A0A" w:rsidRDefault="00DD287A" w:rsidP="00863A0A">
      <w:pPr>
        <w:pStyle w:val="a8"/>
        <w:spacing w:after="240"/>
        <w:jc w:val="both"/>
        <w:rPr>
          <w:szCs w:val="24"/>
        </w:rPr>
      </w:pPr>
      <w:r w:rsidRPr="00863A0A">
        <w:rPr>
          <w:szCs w:val="24"/>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14:paraId="53BE65C4" w14:textId="77777777" w:rsidR="002430E1" w:rsidRPr="00863A0A" w:rsidRDefault="00DD287A" w:rsidP="00863A0A">
      <w:pPr>
        <w:pStyle w:val="a8"/>
        <w:spacing w:after="240"/>
        <w:ind w:firstLine="708"/>
        <w:jc w:val="both"/>
        <w:rPr>
          <w:szCs w:val="24"/>
        </w:rPr>
      </w:pPr>
      <w:r w:rsidRPr="00863A0A">
        <w:rPr>
          <w:b/>
          <w:szCs w:val="24"/>
        </w:rPr>
        <w:t xml:space="preserve">Раздел 4. Знакомство с бизнес-планом </w:t>
      </w:r>
    </w:p>
    <w:p w14:paraId="131972C6" w14:textId="77777777" w:rsidR="002430E1" w:rsidRPr="00863A0A" w:rsidRDefault="00DD287A" w:rsidP="00863A0A">
      <w:pPr>
        <w:pStyle w:val="a8"/>
        <w:spacing w:after="240"/>
        <w:jc w:val="both"/>
        <w:rPr>
          <w:szCs w:val="24"/>
        </w:rPr>
      </w:pPr>
      <w:r w:rsidRPr="00863A0A">
        <w:rPr>
          <w:szCs w:val="24"/>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14:paraId="1D424680" w14:textId="77777777" w:rsidR="002430E1" w:rsidRPr="00863A0A" w:rsidRDefault="00DD287A" w:rsidP="00863A0A">
      <w:pPr>
        <w:pStyle w:val="a8"/>
        <w:spacing w:after="240"/>
        <w:ind w:firstLine="708"/>
        <w:jc w:val="both"/>
        <w:rPr>
          <w:szCs w:val="24"/>
        </w:rPr>
      </w:pPr>
      <w:r w:rsidRPr="00863A0A">
        <w:rPr>
          <w:b/>
          <w:szCs w:val="24"/>
        </w:rPr>
        <w:t>Раздел 5. Ты – потребитель</w:t>
      </w:r>
    </w:p>
    <w:p w14:paraId="2C2F0B35" w14:textId="77777777" w:rsidR="002430E1" w:rsidRPr="00863A0A" w:rsidRDefault="00DD287A" w:rsidP="00863A0A">
      <w:pPr>
        <w:pStyle w:val="a8"/>
        <w:spacing w:after="240"/>
        <w:jc w:val="both"/>
        <w:rPr>
          <w:szCs w:val="24"/>
        </w:rPr>
      </w:pPr>
      <w:r w:rsidRPr="00863A0A">
        <w:rPr>
          <w:szCs w:val="24"/>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14:paraId="3D618287" w14:textId="77777777" w:rsidR="002430E1" w:rsidRPr="00863A0A" w:rsidRDefault="00DD287A" w:rsidP="00863A0A">
      <w:pPr>
        <w:pStyle w:val="a8"/>
        <w:spacing w:after="240"/>
        <w:ind w:firstLine="708"/>
        <w:jc w:val="both"/>
        <w:rPr>
          <w:b/>
          <w:szCs w:val="24"/>
        </w:rPr>
      </w:pPr>
      <w:r w:rsidRPr="00863A0A">
        <w:rPr>
          <w:b/>
          <w:szCs w:val="24"/>
        </w:rPr>
        <w:t xml:space="preserve">Раздел 6. Законы спроса и предложения </w:t>
      </w:r>
    </w:p>
    <w:p w14:paraId="112AC64B" w14:textId="77777777" w:rsidR="002430E1" w:rsidRPr="00863A0A" w:rsidRDefault="00DD287A" w:rsidP="00863A0A">
      <w:pPr>
        <w:pStyle w:val="a8"/>
        <w:spacing w:after="240"/>
        <w:jc w:val="both"/>
        <w:rPr>
          <w:b/>
          <w:szCs w:val="24"/>
        </w:rPr>
      </w:pPr>
      <w:r w:rsidRPr="00863A0A">
        <w:rPr>
          <w:szCs w:val="24"/>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14:paraId="07C54D8C" w14:textId="77777777" w:rsidR="002430E1" w:rsidRPr="00863A0A" w:rsidRDefault="00DD287A" w:rsidP="00863A0A">
      <w:pPr>
        <w:pStyle w:val="a8"/>
        <w:spacing w:after="240"/>
        <w:ind w:firstLine="708"/>
        <w:jc w:val="both"/>
        <w:rPr>
          <w:b/>
          <w:szCs w:val="24"/>
        </w:rPr>
      </w:pPr>
      <w:r w:rsidRPr="00863A0A">
        <w:rPr>
          <w:b/>
          <w:szCs w:val="24"/>
        </w:rPr>
        <w:t>Раздел 7. Рыночное равновесие</w:t>
      </w:r>
    </w:p>
    <w:p w14:paraId="75682F57" w14:textId="77777777" w:rsidR="002430E1" w:rsidRPr="00863A0A" w:rsidRDefault="00DD287A" w:rsidP="00863A0A">
      <w:pPr>
        <w:pStyle w:val="a8"/>
        <w:spacing w:after="240"/>
        <w:jc w:val="both"/>
        <w:rPr>
          <w:szCs w:val="24"/>
        </w:rPr>
      </w:pPr>
      <w:r w:rsidRPr="00863A0A">
        <w:rPr>
          <w:szCs w:val="24"/>
        </w:rPr>
        <w:t>Познавательная беседа «Рыночное равновесие». Решение экономических задач «Дефицит и избыток на рынке».</w:t>
      </w:r>
    </w:p>
    <w:p w14:paraId="53CBB375" w14:textId="77777777" w:rsidR="002430E1" w:rsidRPr="00863A0A" w:rsidRDefault="00DD287A" w:rsidP="00863A0A">
      <w:pPr>
        <w:pStyle w:val="a8"/>
        <w:spacing w:after="240"/>
        <w:ind w:firstLine="708"/>
        <w:jc w:val="both"/>
        <w:rPr>
          <w:b/>
          <w:szCs w:val="24"/>
        </w:rPr>
      </w:pPr>
      <w:r w:rsidRPr="00863A0A">
        <w:rPr>
          <w:b/>
          <w:szCs w:val="24"/>
        </w:rPr>
        <w:t>Раздел 8. Возникновение банков</w:t>
      </w:r>
    </w:p>
    <w:p w14:paraId="7300AEFA" w14:textId="77777777" w:rsidR="002430E1" w:rsidRPr="00863A0A" w:rsidRDefault="00DD287A" w:rsidP="00863A0A">
      <w:pPr>
        <w:pStyle w:val="a8"/>
        <w:spacing w:after="240"/>
        <w:jc w:val="both"/>
        <w:rPr>
          <w:szCs w:val="24"/>
        </w:rPr>
      </w:pPr>
      <w:r w:rsidRPr="00863A0A">
        <w:rPr>
          <w:szCs w:val="24"/>
        </w:rPr>
        <w:t>Интерактивная беседа «Банковские услуги: кредит, депозит». Практическая работа «Заем, виды займов».</w:t>
      </w:r>
    </w:p>
    <w:p w14:paraId="0F12A960" w14:textId="77777777" w:rsidR="002430E1" w:rsidRPr="00863A0A" w:rsidRDefault="00DD287A" w:rsidP="00863A0A">
      <w:pPr>
        <w:pStyle w:val="a8"/>
        <w:spacing w:after="240"/>
        <w:ind w:firstLine="708"/>
        <w:jc w:val="both"/>
        <w:rPr>
          <w:szCs w:val="24"/>
        </w:rPr>
      </w:pPr>
      <w:r w:rsidRPr="00863A0A">
        <w:rPr>
          <w:b/>
          <w:szCs w:val="24"/>
        </w:rPr>
        <w:t xml:space="preserve">Раздел 9. Потребитель финансовых услуг </w:t>
      </w:r>
    </w:p>
    <w:p w14:paraId="5E36E46B" w14:textId="77777777" w:rsidR="002430E1" w:rsidRPr="00863A0A" w:rsidRDefault="00DD287A" w:rsidP="00863A0A">
      <w:pPr>
        <w:pStyle w:val="a8"/>
        <w:spacing w:after="240"/>
        <w:jc w:val="both"/>
        <w:rPr>
          <w:szCs w:val="24"/>
        </w:rPr>
      </w:pPr>
      <w:r w:rsidRPr="00863A0A">
        <w:rPr>
          <w:szCs w:val="24"/>
        </w:rPr>
        <w:t>Деловая игра «Работа банка». Деловая игра «Я хочу взять кредит».</w:t>
      </w:r>
    </w:p>
    <w:p w14:paraId="69FA47EB" w14:textId="77777777" w:rsidR="002430E1" w:rsidRPr="00863A0A" w:rsidRDefault="00DD287A" w:rsidP="00863A0A">
      <w:pPr>
        <w:pStyle w:val="a8"/>
        <w:spacing w:after="240"/>
        <w:ind w:firstLine="708"/>
        <w:jc w:val="both"/>
        <w:rPr>
          <w:b/>
          <w:szCs w:val="24"/>
        </w:rPr>
      </w:pPr>
      <w:r w:rsidRPr="00863A0A">
        <w:rPr>
          <w:b/>
          <w:szCs w:val="24"/>
        </w:rPr>
        <w:t xml:space="preserve">Раздел 10. Профессии банковской сферы </w:t>
      </w:r>
    </w:p>
    <w:p w14:paraId="529C96D6" w14:textId="77777777" w:rsidR="002430E1" w:rsidRPr="00863A0A" w:rsidRDefault="00DD287A" w:rsidP="00863A0A">
      <w:pPr>
        <w:pStyle w:val="a8"/>
        <w:spacing w:after="240"/>
        <w:jc w:val="both"/>
        <w:rPr>
          <w:szCs w:val="24"/>
        </w:rPr>
      </w:pPr>
      <w:r w:rsidRPr="00863A0A">
        <w:rPr>
          <w:szCs w:val="24"/>
        </w:rPr>
        <w:t>Сюжетно-ролевая игра «Знакомство с профессиями банковской сферы». Дискуссия «Значение работы банков для потребителей».</w:t>
      </w:r>
    </w:p>
    <w:p w14:paraId="1D52AFDD" w14:textId="77777777" w:rsidR="002430E1" w:rsidRPr="00863A0A" w:rsidRDefault="00DD287A" w:rsidP="00863A0A">
      <w:pPr>
        <w:pStyle w:val="a8"/>
        <w:spacing w:after="240"/>
        <w:ind w:firstLine="708"/>
        <w:jc w:val="both"/>
        <w:rPr>
          <w:szCs w:val="24"/>
        </w:rPr>
      </w:pPr>
      <w:r w:rsidRPr="00863A0A">
        <w:rPr>
          <w:b/>
          <w:szCs w:val="24"/>
        </w:rPr>
        <w:t xml:space="preserve">Раздел 11. Проектная деятельность </w:t>
      </w:r>
    </w:p>
    <w:p w14:paraId="25DCF7EB" w14:textId="77777777" w:rsidR="002430E1" w:rsidRPr="00863A0A" w:rsidRDefault="00DD287A" w:rsidP="00863A0A">
      <w:pPr>
        <w:autoSpaceDE w:val="0"/>
        <w:spacing w:after="240" w:line="240" w:lineRule="auto"/>
        <w:jc w:val="both"/>
        <w:rPr>
          <w:rFonts w:ascii="Times New Roman" w:hAnsi="Times New Roman" w:cs="Times New Roman"/>
          <w:b/>
          <w:bCs/>
          <w:color w:val="000000"/>
          <w:sz w:val="24"/>
          <w:szCs w:val="24"/>
        </w:rPr>
      </w:pPr>
      <w:r w:rsidRPr="00863A0A">
        <w:rPr>
          <w:rFonts w:ascii="Times New Roman" w:hAnsi="Times New Roman" w:cs="Times New Roman"/>
          <w:sz w:val="24"/>
          <w:szCs w:val="24"/>
        </w:rPr>
        <w:lastRenderedPageBreak/>
        <w:t>Деловая игра. Конференция по курсу «Финансовая грамотность».</w:t>
      </w:r>
    </w:p>
    <w:p w14:paraId="0EBFAF43" w14:textId="77777777" w:rsidR="002430E1" w:rsidRPr="00863A0A" w:rsidRDefault="00DD287A" w:rsidP="00863A0A">
      <w:pPr>
        <w:pStyle w:val="a8"/>
        <w:spacing w:after="240"/>
        <w:ind w:firstLine="708"/>
        <w:jc w:val="both"/>
        <w:rPr>
          <w:b/>
          <w:szCs w:val="24"/>
        </w:rPr>
      </w:pPr>
      <w:r w:rsidRPr="00863A0A">
        <w:rPr>
          <w:b/>
          <w:szCs w:val="24"/>
        </w:rPr>
        <w:t>Раздел 12 Личное финансовое планирование</w:t>
      </w:r>
      <w:r w:rsidRPr="00863A0A">
        <w:rPr>
          <w:szCs w:val="24"/>
        </w:rPr>
        <w:t xml:space="preserve"> </w:t>
      </w:r>
    </w:p>
    <w:p w14:paraId="3F59DAF0" w14:textId="77777777" w:rsidR="002430E1" w:rsidRPr="00863A0A" w:rsidRDefault="00DD287A" w:rsidP="00863A0A">
      <w:pPr>
        <w:pStyle w:val="a8"/>
        <w:spacing w:after="240"/>
        <w:jc w:val="both"/>
        <w:rPr>
          <w:szCs w:val="24"/>
        </w:rPr>
      </w:pPr>
      <w:r w:rsidRPr="00863A0A">
        <w:rPr>
          <w:szCs w:val="24"/>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14:paraId="15A64ED2" w14:textId="77777777" w:rsidR="002430E1" w:rsidRPr="00863A0A" w:rsidRDefault="00DD287A" w:rsidP="00863A0A">
      <w:pPr>
        <w:pStyle w:val="a8"/>
        <w:spacing w:after="240"/>
        <w:ind w:firstLine="708"/>
        <w:jc w:val="both"/>
        <w:rPr>
          <w:b/>
          <w:bCs/>
          <w:color w:val="000000"/>
          <w:szCs w:val="24"/>
        </w:rPr>
      </w:pPr>
      <w:r w:rsidRPr="00863A0A">
        <w:rPr>
          <w:b/>
          <w:szCs w:val="24"/>
        </w:rPr>
        <w:t xml:space="preserve">Раздел 13. Финансы и кредит </w:t>
      </w:r>
    </w:p>
    <w:p w14:paraId="677F628D" w14:textId="77777777" w:rsidR="002430E1" w:rsidRPr="00863A0A" w:rsidRDefault="00DD287A" w:rsidP="00863A0A">
      <w:pPr>
        <w:pStyle w:val="a8"/>
        <w:spacing w:after="240"/>
        <w:jc w:val="both"/>
        <w:rPr>
          <w:szCs w:val="24"/>
        </w:rPr>
      </w:pPr>
      <w:r w:rsidRPr="00863A0A">
        <w:rPr>
          <w:szCs w:val="24"/>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14:paraId="24EB1F55" w14:textId="77777777" w:rsidR="002430E1" w:rsidRPr="00863A0A" w:rsidRDefault="00DD287A" w:rsidP="00863A0A">
      <w:pPr>
        <w:pStyle w:val="a8"/>
        <w:spacing w:after="240"/>
        <w:ind w:firstLine="708"/>
        <w:jc w:val="both"/>
        <w:rPr>
          <w:szCs w:val="24"/>
        </w:rPr>
      </w:pPr>
      <w:r w:rsidRPr="00863A0A">
        <w:rPr>
          <w:b/>
          <w:szCs w:val="24"/>
        </w:rPr>
        <w:t xml:space="preserve">Раздел 14.Расчетно-кассовые операции </w:t>
      </w:r>
    </w:p>
    <w:p w14:paraId="5F8631D8" w14:textId="77777777" w:rsidR="002430E1" w:rsidRPr="00863A0A" w:rsidRDefault="00DD287A" w:rsidP="00863A0A">
      <w:pPr>
        <w:pStyle w:val="a8"/>
        <w:spacing w:after="240"/>
        <w:jc w:val="both"/>
        <w:rPr>
          <w:szCs w:val="24"/>
        </w:rPr>
      </w:pPr>
      <w:r w:rsidRPr="00863A0A">
        <w:rPr>
          <w:szCs w:val="24"/>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14:paraId="770049F3" w14:textId="77777777" w:rsidR="002430E1" w:rsidRPr="00863A0A" w:rsidRDefault="00DD287A" w:rsidP="00863A0A">
      <w:pPr>
        <w:pStyle w:val="a8"/>
        <w:spacing w:after="240"/>
        <w:ind w:firstLine="708"/>
        <w:jc w:val="both"/>
        <w:rPr>
          <w:szCs w:val="24"/>
        </w:rPr>
      </w:pPr>
      <w:r w:rsidRPr="00863A0A">
        <w:rPr>
          <w:b/>
          <w:szCs w:val="24"/>
        </w:rPr>
        <w:t xml:space="preserve">Раздел 15. Инвестиции </w:t>
      </w:r>
    </w:p>
    <w:p w14:paraId="0AE5D529" w14:textId="77777777" w:rsidR="002430E1" w:rsidRPr="00863A0A" w:rsidRDefault="00DD287A" w:rsidP="00863A0A">
      <w:pPr>
        <w:pStyle w:val="a8"/>
        <w:spacing w:after="240"/>
        <w:jc w:val="both"/>
        <w:rPr>
          <w:b/>
          <w:szCs w:val="24"/>
        </w:rPr>
      </w:pPr>
      <w:r w:rsidRPr="00863A0A">
        <w:rPr>
          <w:szCs w:val="24"/>
        </w:rPr>
        <w:t>Правовая консультация «Основные правила инвестирования: как покупать ценные бумаги».</w:t>
      </w:r>
      <w:r w:rsidRPr="00863A0A">
        <w:rPr>
          <w:b/>
          <w:szCs w:val="24"/>
        </w:rPr>
        <w:t xml:space="preserve"> </w:t>
      </w:r>
      <w:r w:rsidRPr="00863A0A">
        <w:rPr>
          <w:szCs w:val="24"/>
        </w:rPr>
        <w:t>Правовая консультация</w:t>
      </w:r>
      <w:r w:rsidRPr="00863A0A">
        <w:rPr>
          <w:b/>
          <w:szCs w:val="24"/>
        </w:rPr>
        <w:t xml:space="preserve"> «</w:t>
      </w:r>
      <w:r w:rsidRPr="00863A0A">
        <w:rPr>
          <w:szCs w:val="24"/>
        </w:rPr>
        <w:t>Основные правила инвестирования: как продавать ценные бумаги».</w:t>
      </w:r>
      <w:r w:rsidRPr="00863A0A">
        <w:rPr>
          <w:b/>
          <w:szCs w:val="24"/>
        </w:rPr>
        <w:t xml:space="preserve"> </w:t>
      </w:r>
      <w:r w:rsidRPr="00863A0A">
        <w:rPr>
          <w:szCs w:val="24"/>
        </w:rPr>
        <w:t>Решение экономических задач</w:t>
      </w:r>
      <w:r w:rsidRPr="00863A0A">
        <w:rPr>
          <w:b/>
          <w:szCs w:val="24"/>
        </w:rPr>
        <w:t xml:space="preserve"> «</w:t>
      </w:r>
      <w:r w:rsidRPr="00863A0A">
        <w:rPr>
          <w:szCs w:val="24"/>
        </w:rPr>
        <w:t>Инвестиции в драгоценные металлы».</w:t>
      </w:r>
      <w:r w:rsidRPr="00863A0A">
        <w:rPr>
          <w:b/>
          <w:szCs w:val="24"/>
        </w:rPr>
        <w:t xml:space="preserve"> </w:t>
      </w:r>
      <w:r w:rsidRPr="00863A0A">
        <w:rPr>
          <w:szCs w:val="24"/>
        </w:rPr>
        <w:t>Познавательная беседа</w:t>
      </w:r>
      <w:r w:rsidRPr="00863A0A">
        <w:rPr>
          <w:b/>
          <w:szCs w:val="24"/>
        </w:rPr>
        <w:t xml:space="preserve"> «</w:t>
      </w:r>
      <w:r w:rsidRPr="00863A0A">
        <w:rPr>
          <w:szCs w:val="24"/>
        </w:rPr>
        <w:t xml:space="preserve">Что такое </w:t>
      </w:r>
      <w:proofErr w:type="spellStart"/>
      <w:r w:rsidRPr="00863A0A">
        <w:rPr>
          <w:szCs w:val="24"/>
        </w:rPr>
        <w:t>ПИФы</w:t>
      </w:r>
      <w:proofErr w:type="spellEnd"/>
      <w:r w:rsidRPr="00863A0A">
        <w:rPr>
          <w:szCs w:val="24"/>
        </w:rPr>
        <w:t>?» Выступления учащихся «Депозиты и их виды». Ролевая игра «Управляющие».</w:t>
      </w:r>
    </w:p>
    <w:p w14:paraId="7A0B3ECA" w14:textId="77777777" w:rsidR="002430E1" w:rsidRPr="00863A0A" w:rsidRDefault="00DD287A" w:rsidP="00863A0A">
      <w:pPr>
        <w:pStyle w:val="a8"/>
        <w:spacing w:after="240"/>
        <w:ind w:firstLine="708"/>
        <w:jc w:val="both"/>
        <w:rPr>
          <w:szCs w:val="24"/>
        </w:rPr>
      </w:pPr>
      <w:r w:rsidRPr="00863A0A">
        <w:rPr>
          <w:b/>
          <w:szCs w:val="24"/>
        </w:rPr>
        <w:t>Раздел 16. Страхование</w:t>
      </w:r>
      <w:r w:rsidRPr="00863A0A">
        <w:rPr>
          <w:szCs w:val="24"/>
        </w:rPr>
        <w:t xml:space="preserve"> </w:t>
      </w:r>
    </w:p>
    <w:p w14:paraId="3E6B14D7" w14:textId="77777777" w:rsidR="002430E1" w:rsidRPr="00863A0A" w:rsidRDefault="00DD287A" w:rsidP="00863A0A">
      <w:pPr>
        <w:pStyle w:val="a8"/>
        <w:spacing w:after="240"/>
        <w:jc w:val="both"/>
        <w:rPr>
          <w:szCs w:val="24"/>
        </w:rPr>
      </w:pPr>
      <w:r w:rsidRPr="00863A0A">
        <w:rPr>
          <w:szCs w:val="24"/>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14:paraId="20E4CCE1" w14:textId="77777777" w:rsidR="002430E1" w:rsidRPr="00863A0A" w:rsidRDefault="00DD287A" w:rsidP="00863A0A">
      <w:pPr>
        <w:pStyle w:val="a8"/>
        <w:spacing w:after="240"/>
        <w:ind w:firstLine="708"/>
        <w:jc w:val="both"/>
        <w:rPr>
          <w:szCs w:val="24"/>
        </w:rPr>
      </w:pPr>
      <w:r w:rsidRPr="00863A0A">
        <w:rPr>
          <w:b/>
          <w:szCs w:val="24"/>
        </w:rPr>
        <w:t>Раздел 17.</w:t>
      </w:r>
      <w:r w:rsidRPr="00863A0A">
        <w:rPr>
          <w:szCs w:val="24"/>
        </w:rPr>
        <w:t xml:space="preserve"> </w:t>
      </w:r>
      <w:r w:rsidRPr="00863A0A">
        <w:rPr>
          <w:b/>
          <w:szCs w:val="24"/>
        </w:rPr>
        <w:t xml:space="preserve">Пенсии </w:t>
      </w:r>
    </w:p>
    <w:p w14:paraId="63609FFD" w14:textId="77777777" w:rsidR="002430E1" w:rsidRPr="00863A0A" w:rsidRDefault="00DD287A" w:rsidP="00863A0A">
      <w:pPr>
        <w:pStyle w:val="a8"/>
        <w:spacing w:after="240"/>
        <w:jc w:val="both"/>
        <w:rPr>
          <w:b/>
          <w:szCs w:val="24"/>
        </w:rPr>
      </w:pPr>
      <w:r w:rsidRPr="00863A0A">
        <w:rPr>
          <w:szCs w:val="24"/>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14:paraId="34C39E91" w14:textId="77777777" w:rsidR="002430E1" w:rsidRPr="00863A0A" w:rsidRDefault="00DD287A" w:rsidP="00863A0A">
      <w:pPr>
        <w:pStyle w:val="a8"/>
        <w:spacing w:after="240"/>
        <w:ind w:firstLine="708"/>
        <w:jc w:val="both"/>
        <w:rPr>
          <w:szCs w:val="24"/>
        </w:rPr>
      </w:pPr>
      <w:r w:rsidRPr="00863A0A">
        <w:rPr>
          <w:b/>
          <w:szCs w:val="24"/>
        </w:rPr>
        <w:t>Раздел 18. Жилье в собственность: миф или реальность</w:t>
      </w:r>
    </w:p>
    <w:p w14:paraId="08B9B6EB" w14:textId="77777777" w:rsidR="002430E1" w:rsidRPr="00863A0A" w:rsidRDefault="00DD287A" w:rsidP="00863A0A">
      <w:pPr>
        <w:pStyle w:val="a8"/>
        <w:spacing w:after="240"/>
        <w:jc w:val="both"/>
        <w:rPr>
          <w:szCs w:val="24"/>
        </w:rPr>
      </w:pPr>
      <w:r w:rsidRPr="00863A0A">
        <w:rPr>
          <w:szCs w:val="24"/>
        </w:rPr>
        <w:t xml:space="preserve">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w:t>
      </w:r>
      <w:proofErr w:type="spellStart"/>
      <w:r w:rsidRPr="00863A0A">
        <w:rPr>
          <w:szCs w:val="24"/>
        </w:rPr>
        <w:t>найм</w:t>
      </w:r>
      <w:proofErr w:type="spellEnd"/>
      <w:r w:rsidRPr="00863A0A">
        <w:rPr>
          <w:szCs w:val="24"/>
        </w:rPr>
        <w:t xml:space="preserve"> жилья».</w:t>
      </w:r>
    </w:p>
    <w:p w14:paraId="2946DB82" w14:textId="5B810A30" w:rsidR="002430E1" w:rsidRPr="00863A0A" w:rsidRDefault="00DD287A" w:rsidP="00863A0A">
      <w:pPr>
        <w:pStyle w:val="a8"/>
        <w:spacing w:after="240"/>
        <w:ind w:firstLine="708"/>
        <w:jc w:val="both"/>
        <w:rPr>
          <w:b/>
          <w:bCs/>
          <w:color w:val="000000"/>
          <w:szCs w:val="24"/>
        </w:rPr>
      </w:pPr>
      <w:r w:rsidRPr="00863A0A">
        <w:rPr>
          <w:b/>
          <w:szCs w:val="24"/>
        </w:rPr>
        <w:t>Раздел 19. Итоговая дискуссия по курсу «Финансовая грамотность»</w:t>
      </w:r>
    </w:p>
    <w:p w14:paraId="6B699379" w14:textId="77777777" w:rsidR="002430E1" w:rsidRPr="00863A0A" w:rsidRDefault="002430E1" w:rsidP="00863A0A">
      <w:pPr>
        <w:pStyle w:val="a8"/>
        <w:spacing w:after="240"/>
        <w:jc w:val="both"/>
        <w:rPr>
          <w:b/>
          <w:bCs/>
          <w:szCs w:val="24"/>
          <w:lang w:eastAsia="ru-RU"/>
        </w:rPr>
      </w:pPr>
    </w:p>
    <w:p w14:paraId="202AA6A0" w14:textId="77777777" w:rsidR="00863A0A" w:rsidRDefault="00863A0A" w:rsidP="00863A0A">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14:paraId="0A688035" w14:textId="259D574B" w:rsidR="002430E1" w:rsidRPr="00863A0A" w:rsidRDefault="000C28E5" w:rsidP="00863A0A">
      <w:pPr>
        <w:spacing w:after="240" w:line="240" w:lineRule="auto"/>
        <w:jc w:val="center"/>
        <w:rPr>
          <w:rFonts w:ascii="Times New Roman" w:hAnsi="Times New Roman" w:cs="Times New Roman"/>
          <w:b/>
          <w:sz w:val="24"/>
          <w:szCs w:val="24"/>
        </w:rPr>
      </w:pPr>
      <w:r w:rsidRPr="00863A0A">
        <w:rPr>
          <w:rFonts w:ascii="Times New Roman" w:hAnsi="Times New Roman" w:cs="Times New Roman"/>
          <w:b/>
          <w:sz w:val="24"/>
          <w:szCs w:val="24"/>
        </w:rPr>
        <w:lastRenderedPageBreak/>
        <w:t>Календарно-т</w:t>
      </w:r>
      <w:r w:rsidR="00DD287A" w:rsidRPr="00863A0A">
        <w:rPr>
          <w:rFonts w:ascii="Times New Roman" w:hAnsi="Times New Roman" w:cs="Times New Roman"/>
          <w:b/>
          <w:sz w:val="24"/>
          <w:szCs w:val="24"/>
        </w:rPr>
        <w:t xml:space="preserve">ематическое планирование </w:t>
      </w:r>
    </w:p>
    <w:tbl>
      <w:tblPr>
        <w:tblW w:w="993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07"/>
        <w:gridCol w:w="5393"/>
        <w:gridCol w:w="839"/>
        <w:gridCol w:w="845"/>
        <w:gridCol w:w="707"/>
        <w:gridCol w:w="1442"/>
      </w:tblGrid>
      <w:tr w:rsidR="002430E1" w:rsidRPr="00863A0A" w14:paraId="6A1769F1" w14:textId="77777777" w:rsidTr="00F63829">
        <w:trPr>
          <w:trHeight w:val="276"/>
        </w:trPr>
        <w:tc>
          <w:tcPr>
            <w:tcW w:w="707" w:type="dxa"/>
            <w:vMerge w:val="restart"/>
            <w:tcBorders>
              <w:top w:val="single" w:sz="4" w:space="0" w:color="000000"/>
              <w:left w:val="single" w:sz="4" w:space="0" w:color="000000"/>
              <w:bottom w:val="single" w:sz="4" w:space="0" w:color="000000"/>
            </w:tcBorders>
            <w:shd w:val="clear" w:color="auto" w:fill="auto"/>
          </w:tcPr>
          <w:p w14:paraId="0F9F350F"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 п/п</w:t>
            </w:r>
          </w:p>
        </w:tc>
        <w:tc>
          <w:tcPr>
            <w:tcW w:w="5393" w:type="dxa"/>
            <w:vMerge w:val="restart"/>
            <w:tcBorders>
              <w:top w:val="single" w:sz="4" w:space="0" w:color="000000"/>
              <w:left w:val="single" w:sz="4" w:space="0" w:color="000000"/>
              <w:bottom w:val="single" w:sz="4" w:space="0" w:color="000000"/>
            </w:tcBorders>
            <w:shd w:val="clear" w:color="auto" w:fill="auto"/>
          </w:tcPr>
          <w:p w14:paraId="71513C76"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Тема урока</w:t>
            </w:r>
          </w:p>
        </w:tc>
        <w:tc>
          <w:tcPr>
            <w:tcW w:w="839" w:type="dxa"/>
            <w:vMerge w:val="restart"/>
            <w:tcBorders>
              <w:top w:val="single" w:sz="4" w:space="0" w:color="000000"/>
              <w:left w:val="single" w:sz="4" w:space="0" w:color="000000"/>
              <w:bottom w:val="single" w:sz="4" w:space="0" w:color="000000"/>
            </w:tcBorders>
            <w:shd w:val="clear" w:color="auto" w:fill="auto"/>
          </w:tcPr>
          <w:p w14:paraId="42DD3587"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Кол-во часов</w:t>
            </w:r>
          </w:p>
        </w:tc>
        <w:tc>
          <w:tcPr>
            <w:tcW w:w="1552" w:type="dxa"/>
            <w:gridSpan w:val="2"/>
            <w:tcBorders>
              <w:top w:val="single" w:sz="4" w:space="0" w:color="000000"/>
              <w:left w:val="single" w:sz="4" w:space="0" w:color="000000"/>
              <w:bottom w:val="single" w:sz="4" w:space="0" w:color="000000"/>
            </w:tcBorders>
            <w:shd w:val="clear" w:color="auto" w:fill="auto"/>
          </w:tcPr>
          <w:p w14:paraId="557A6644"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дата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0ACDA58"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примечание</w:t>
            </w:r>
          </w:p>
        </w:tc>
      </w:tr>
      <w:tr w:rsidR="002430E1" w:rsidRPr="00863A0A" w14:paraId="43D1BCA7" w14:textId="77777777" w:rsidTr="00F63829">
        <w:trPr>
          <w:trHeight w:val="276"/>
        </w:trPr>
        <w:tc>
          <w:tcPr>
            <w:tcW w:w="707" w:type="dxa"/>
            <w:vMerge/>
            <w:tcBorders>
              <w:top w:val="single" w:sz="4" w:space="0" w:color="000000"/>
              <w:left w:val="single" w:sz="4" w:space="0" w:color="000000"/>
              <w:bottom w:val="single" w:sz="4" w:space="0" w:color="000000"/>
            </w:tcBorders>
            <w:shd w:val="clear" w:color="auto" w:fill="auto"/>
          </w:tcPr>
          <w:p w14:paraId="3FE9F23F" w14:textId="77777777" w:rsidR="002430E1" w:rsidRPr="00863A0A" w:rsidRDefault="002430E1" w:rsidP="00863A0A">
            <w:pPr>
              <w:snapToGrid w:val="0"/>
              <w:spacing w:after="240" w:line="240" w:lineRule="auto"/>
              <w:rPr>
                <w:rFonts w:ascii="Times New Roman" w:eastAsia="Times New Roman" w:hAnsi="Times New Roman" w:cs="Times New Roman"/>
                <w:sz w:val="24"/>
                <w:szCs w:val="24"/>
              </w:rPr>
            </w:pPr>
          </w:p>
        </w:tc>
        <w:tc>
          <w:tcPr>
            <w:tcW w:w="5393" w:type="dxa"/>
            <w:vMerge/>
            <w:tcBorders>
              <w:top w:val="single" w:sz="4" w:space="0" w:color="000000"/>
              <w:left w:val="single" w:sz="4" w:space="0" w:color="000000"/>
              <w:bottom w:val="single" w:sz="4" w:space="0" w:color="000000"/>
            </w:tcBorders>
            <w:shd w:val="clear" w:color="auto" w:fill="auto"/>
          </w:tcPr>
          <w:p w14:paraId="1F72F646" w14:textId="77777777" w:rsidR="002430E1" w:rsidRPr="00863A0A" w:rsidRDefault="002430E1" w:rsidP="00863A0A">
            <w:pPr>
              <w:snapToGrid w:val="0"/>
              <w:spacing w:after="240" w:line="240" w:lineRule="auto"/>
              <w:rPr>
                <w:rFonts w:ascii="Times New Roman" w:eastAsia="Times New Roman" w:hAnsi="Times New Roman" w:cs="Times New Roman"/>
                <w:sz w:val="24"/>
                <w:szCs w:val="24"/>
              </w:rPr>
            </w:pPr>
          </w:p>
        </w:tc>
        <w:tc>
          <w:tcPr>
            <w:tcW w:w="839" w:type="dxa"/>
            <w:vMerge/>
            <w:tcBorders>
              <w:top w:val="single" w:sz="4" w:space="0" w:color="000000"/>
              <w:left w:val="single" w:sz="4" w:space="0" w:color="000000"/>
              <w:bottom w:val="single" w:sz="4" w:space="0" w:color="000000"/>
            </w:tcBorders>
            <w:shd w:val="clear" w:color="auto" w:fill="auto"/>
          </w:tcPr>
          <w:p w14:paraId="08CE6F91" w14:textId="77777777" w:rsidR="002430E1" w:rsidRPr="00863A0A" w:rsidRDefault="002430E1" w:rsidP="00863A0A">
            <w:pPr>
              <w:snapToGrid w:val="0"/>
              <w:spacing w:after="240" w:line="240" w:lineRule="auto"/>
              <w:rPr>
                <w:rFonts w:ascii="Times New Roman" w:eastAsia="Times New Roman" w:hAnsi="Times New Roman" w:cs="Times New Roman"/>
                <w:sz w:val="24"/>
                <w:szCs w:val="24"/>
              </w:rPr>
            </w:pPr>
          </w:p>
        </w:tc>
        <w:tc>
          <w:tcPr>
            <w:tcW w:w="845" w:type="dxa"/>
            <w:tcBorders>
              <w:top w:val="single" w:sz="4" w:space="0" w:color="000000"/>
              <w:left w:val="single" w:sz="4" w:space="0" w:color="000000"/>
              <w:bottom w:val="single" w:sz="4" w:space="0" w:color="000000"/>
            </w:tcBorders>
            <w:shd w:val="clear" w:color="auto" w:fill="auto"/>
          </w:tcPr>
          <w:p w14:paraId="08187E13" w14:textId="77777777"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по плану</w:t>
            </w:r>
          </w:p>
        </w:tc>
        <w:tc>
          <w:tcPr>
            <w:tcW w:w="707" w:type="dxa"/>
            <w:tcBorders>
              <w:top w:val="single" w:sz="4" w:space="0" w:color="000000"/>
              <w:left w:val="single" w:sz="4" w:space="0" w:color="000000"/>
              <w:bottom w:val="single" w:sz="4" w:space="0" w:color="000000"/>
            </w:tcBorders>
            <w:shd w:val="clear" w:color="auto" w:fill="auto"/>
          </w:tcPr>
          <w:p w14:paraId="187CA619" w14:textId="77777777"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факт</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1CDCEAD" w14:textId="77777777" w:rsidR="002430E1" w:rsidRPr="00863A0A" w:rsidRDefault="002430E1" w:rsidP="00863A0A">
            <w:pPr>
              <w:snapToGrid w:val="0"/>
              <w:spacing w:after="240" w:line="240" w:lineRule="auto"/>
              <w:rPr>
                <w:rFonts w:ascii="Times New Roman" w:eastAsia="Times New Roman" w:hAnsi="Times New Roman" w:cs="Times New Roman"/>
                <w:sz w:val="24"/>
                <w:szCs w:val="24"/>
              </w:rPr>
            </w:pPr>
          </w:p>
        </w:tc>
      </w:tr>
      <w:tr w:rsidR="002430E1" w:rsidRPr="00863A0A" w14:paraId="616A8B4C"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649841BE" w14:textId="30617B64"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259F1E31" w14:textId="444D73A6"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Роль денег в нашей жизни. Современные деньги в России</w:t>
            </w:r>
            <w:r w:rsidR="00F63829" w:rsidRPr="00863A0A">
              <w:rPr>
                <w:rFonts w:ascii="Times New Roman" w:eastAsia="Times New Roman" w:hAnsi="Times New Roman" w:cs="Times New Roman"/>
                <w:sz w:val="24"/>
                <w:szCs w:val="24"/>
              </w:rPr>
              <w:t xml:space="preserve"> Ресурсосбережение  основа финансового благополучия.</w:t>
            </w:r>
          </w:p>
        </w:tc>
        <w:tc>
          <w:tcPr>
            <w:tcW w:w="839" w:type="dxa"/>
            <w:tcBorders>
              <w:top w:val="single" w:sz="4" w:space="0" w:color="000000"/>
              <w:left w:val="single" w:sz="4" w:space="0" w:color="000000"/>
              <w:bottom w:val="single" w:sz="4" w:space="0" w:color="000000"/>
            </w:tcBorders>
            <w:shd w:val="clear" w:color="auto" w:fill="auto"/>
          </w:tcPr>
          <w:p w14:paraId="56B20A0C"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3F338CD7" w14:textId="44856AB8"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02.10</w:t>
            </w:r>
          </w:p>
        </w:tc>
        <w:tc>
          <w:tcPr>
            <w:tcW w:w="707" w:type="dxa"/>
            <w:tcBorders>
              <w:top w:val="single" w:sz="4" w:space="0" w:color="000000"/>
              <w:left w:val="single" w:sz="4" w:space="0" w:color="000000"/>
              <w:bottom w:val="single" w:sz="4" w:space="0" w:color="000000"/>
            </w:tcBorders>
            <w:shd w:val="clear" w:color="auto" w:fill="auto"/>
          </w:tcPr>
          <w:p w14:paraId="6BB9E253"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23DE523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4725EE2F"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5FCD5EC4" w14:textId="26C7786E"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17E8E60C" w14:textId="00FBA6A3"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Финансовое благополучие семьи.</w:t>
            </w:r>
            <w:r w:rsidR="00F63829" w:rsidRPr="00863A0A">
              <w:rPr>
                <w:rFonts w:ascii="Times New Roman" w:eastAsia="Times New Roman" w:hAnsi="Times New Roman" w:cs="Times New Roman"/>
                <w:sz w:val="24"/>
                <w:szCs w:val="24"/>
              </w:rPr>
              <w:t xml:space="preserve"> Бюджет семьи.</w:t>
            </w:r>
          </w:p>
        </w:tc>
        <w:tc>
          <w:tcPr>
            <w:tcW w:w="839" w:type="dxa"/>
            <w:tcBorders>
              <w:top w:val="single" w:sz="4" w:space="0" w:color="000000"/>
              <w:left w:val="single" w:sz="4" w:space="0" w:color="000000"/>
              <w:bottom w:val="single" w:sz="4" w:space="0" w:color="000000"/>
            </w:tcBorders>
            <w:shd w:val="clear" w:color="auto" w:fill="auto"/>
          </w:tcPr>
          <w:p w14:paraId="19F14E3C"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14855919" w14:textId="4D5BFD12"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16.10</w:t>
            </w:r>
          </w:p>
        </w:tc>
        <w:tc>
          <w:tcPr>
            <w:tcW w:w="707" w:type="dxa"/>
            <w:tcBorders>
              <w:top w:val="single" w:sz="4" w:space="0" w:color="000000"/>
              <w:left w:val="single" w:sz="4" w:space="0" w:color="000000"/>
              <w:bottom w:val="single" w:sz="4" w:space="0" w:color="000000"/>
            </w:tcBorders>
            <w:shd w:val="clear" w:color="auto" w:fill="auto"/>
          </w:tcPr>
          <w:p w14:paraId="5043CB0F"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07459315"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3F640724"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8941E47" w14:textId="4D63EA47"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7171BC86" w14:textId="0382ACB4" w:rsidR="002430E1" w:rsidRPr="00863A0A" w:rsidRDefault="00DD287A" w:rsidP="00863A0A">
            <w:pPr>
              <w:pStyle w:val="a8"/>
              <w:spacing w:after="240"/>
              <w:rPr>
                <w:szCs w:val="24"/>
              </w:rPr>
            </w:pPr>
            <w:r w:rsidRPr="00863A0A">
              <w:rPr>
                <w:szCs w:val="24"/>
              </w:rPr>
              <w:t>Понятие «Семейное хозяйство». Основные виды имущества. Что такое собственность?</w:t>
            </w:r>
            <w:r w:rsidR="00F63829" w:rsidRPr="00863A0A">
              <w:rPr>
                <w:rFonts w:eastAsia="Times New Roman"/>
                <w:szCs w:val="24"/>
              </w:rPr>
              <w:t xml:space="preserve"> Потребительская корзина. Прожиточный минимум.</w:t>
            </w:r>
          </w:p>
        </w:tc>
        <w:tc>
          <w:tcPr>
            <w:tcW w:w="839" w:type="dxa"/>
            <w:tcBorders>
              <w:top w:val="single" w:sz="4" w:space="0" w:color="000000"/>
              <w:left w:val="single" w:sz="4" w:space="0" w:color="000000"/>
              <w:bottom w:val="single" w:sz="4" w:space="0" w:color="000000"/>
            </w:tcBorders>
            <w:shd w:val="clear" w:color="auto" w:fill="auto"/>
          </w:tcPr>
          <w:p w14:paraId="2E32D521"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1F520F5A" w14:textId="5D08686A"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13.11</w:t>
            </w:r>
          </w:p>
        </w:tc>
        <w:tc>
          <w:tcPr>
            <w:tcW w:w="707" w:type="dxa"/>
            <w:tcBorders>
              <w:top w:val="single" w:sz="4" w:space="0" w:color="000000"/>
              <w:left w:val="single" w:sz="4" w:space="0" w:color="000000"/>
              <w:bottom w:val="single" w:sz="4" w:space="0" w:color="000000"/>
            </w:tcBorders>
            <w:shd w:val="clear" w:color="auto" w:fill="auto"/>
          </w:tcPr>
          <w:p w14:paraId="70DF9E56"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4E871B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3FE25B13"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5697EEC" w14:textId="0D1F893A"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6F730427" w14:textId="3DAF9767"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Купля – продажа. Товары и услуги.</w:t>
            </w:r>
            <w:r w:rsidR="00F63829" w:rsidRPr="00863A0A">
              <w:rPr>
                <w:rFonts w:ascii="Times New Roman" w:eastAsia="Times New Roman" w:hAnsi="Times New Roman" w:cs="Times New Roman"/>
                <w:sz w:val="24"/>
                <w:szCs w:val="24"/>
              </w:rPr>
              <w:t xml:space="preserve"> Виды торговли. Типы магазинов.</w:t>
            </w:r>
          </w:p>
        </w:tc>
        <w:tc>
          <w:tcPr>
            <w:tcW w:w="839" w:type="dxa"/>
            <w:tcBorders>
              <w:top w:val="single" w:sz="4" w:space="0" w:color="000000"/>
              <w:left w:val="single" w:sz="4" w:space="0" w:color="000000"/>
              <w:bottom w:val="single" w:sz="4" w:space="0" w:color="000000"/>
            </w:tcBorders>
            <w:shd w:val="clear" w:color="auto" w:fill="auto"/>
          </w:tcPr>
          <w:p w14:paraId="050B3AD0"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3F7EEFBE" w14:textId="536C1B6A"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06.11</w:t>
            </w:r>
          </w:p>
        </w:tc>
        <w:tc>
          <w:tcPr>
            <w:tcW w:w="707" w:type="dxa"/>
            <w:tcBorders>
              <w:top w:val="single" w:sz="4" w:space="0" w:color="000000"/>
              <w:left w:val="single" w:sz="4" w:space="0" w:color="000000"/>
              <w:bottom w:val="single" w:sz="4" w:space="0" w:color="000000"/>
            </w:tcBorders>
            <w:shd w:val="clear" w:color="auto" w:fill="auto"/>
          </w:tcPr>
          <w:p w14:paraId="637805D2"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63F29E8"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27A1FC39"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2B2B7304" w14:textId="0DE02AF9"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294A84CD" w14:textId="1756F430"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Рациональный бюджет школьника. Сколько стоит ученик?</w:t>
            </w:r>
            <w:r w:rsidR="00F63829" w:rsidRPr="00863A0A">
              <w:rPr>
                <w:rFonts w:ascii="Times New Roman" w:eastAsia="Times New Roman" w:hAnsi="Times New Roman" w:cs="Times New Roman"/>
                <w:sz w:val="24"/>
                <w:szCs w:val="24"/>
              </w:rPr>
              <w:t xml:space="preserve"> Виды торговли.</w:t>
            </w:r>
          </w:p>
        </w:tc>
        <w:tc>
          <w:tcPr>
            <w:tcW w:w="839" w:type="dxa"/>
            <w:tcBorders>
              <w:top w:val="single" w:sz="4" w:space="0" w:color="000000"/>
              <w:left w:val="single" w:sz="4" w:space="0" w:color="000000"/>
              <w:bottom w:val="single" w:sz="4" w:space="0" w:color="000000"/>
            </w:tcBorders>
            <w:shd w:val="clear" w:color="auto" w:fill="auto"/>
          </w:tcPr>
          <w:p w14:paraId="511F3AB7"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64662B4D" w14:textId="75649F0D"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20.11</w:t>
            </w:r>
          </w:p>
        </w:tc>
        <w:tc>
          <w:tcPr>
            <w:tcW w:w="707" w:type="dxa"/>
            <w:tcBorders>
              <w:top w:val="single" w:sz="4" w:space="0" w:color="000000"/>
              <w:left w:val="single" w:sz="4" w:space="0" w:color="000000"/>
              <w:bottom w:val="single" w:sz="4" w:space="0" w:color="000000"/>
            </w:tcBorders>
            <w:shd w:val="clear" w:color="auto" w:fill="auto"/>
          </w:tcPr>
          <w:p w14:paraId="5630AD66"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1829076"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02F432BE"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4737E36C" w14:textId="6BDD4F12"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15702D47" w14:textId="7FBC0F0E"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Дисконтные карты. Товары потребительского назначения: длительного пользования, краткосрочного пользования и бытовые услуги.</w:t>
            </w:r>
            <w:r w:rsidR="00F63829" w:rsidRPr="00863A0A">
              <w:rPr>
                <w:rFonts w:ascii="Times New Roman" w:eastAsia="Times New Roman" w:hAnsi="Times New Roman" w:cs="Times New Roman"/>
                <w:sz w:val="24"/>
                <w:szCs w:val="24"/>
              </w:rPr>
              <w:t xml:space="preserve"> Пластиковые карты. Правила пользования.</w:t>
            </w:r>
          </w:p>
        </w:tc>
        <w:tc>
          <w:tcPr>
            <w:tcW w:w="839" w:type="dxa"/>
            <w:tcBorders>
              <w:top w:val="single" w:sz="4" w:space="0" w:color="000000"/>
              <w:left w:val="single" w:sz="4" w:space="0" w:color="000000"/>
              <w:bottom w:val="single" w:sz="4" w:space="0" w:color="000000"/>
            </w:tcBorders>
            <w:shd w:val="clear" w:color="auto" w:fill="auto"/>
          </w:tcPr>
          <w:p w14:paraId="0295336A"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671C7C61" w14:textId="3B647413"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04.12</w:t>
            </w:r>
          </w:p>
        </w:tc>
        <w:tc>
          <w:tcPr>
            <w:tcW w:w="707" w:type="dxa"/>
            <w:tcBorders>
              <w:top w:val="single" w:sz="4" w:space="0" w:color="000000"/>
              <w:left w:val="single" w:sz="4" w:space="0" w:color="000000"/>
              <w:bottom w:val="single" w:sz="4" w:space="0" w:color="000000"/>
            </w:tcBorders>
            <w:shd w:val="clear" w:color="auto" w:fill="auto"/>
          </w:tcPr>
          <w:p w14:paraId="0DE4B5B7"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6204FF1"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351ADA0A"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39F18D26" w14:textId="242F63B8"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481412F6" w14:textId="031784C8"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Банковский вклад. Виды банковских вкладов.</w:t>
            </w:r>
            <w:r w:rsidR="00F63829" w:rsidRPr="00863A0A">
              <w:rPr>
                <w:rFonts w:ascii="Times New Roman" w:eastAsia="Times New Roman" w:hAnsi="Times New Roman" w:cs="Times New Roman"/>
                <w:sz w:val="24"/>
                <w:szCs w:val="24"/>
              </w:rPr>
              <w:t xml:space="preserve"> Что такое пенсия.</w:t>
            </w:r>
          </w:p>
        </w:tc>
        <w:tc>
          <w:tcPr>
            <w:tcW w:w="839" w:type="dxa"/>
            <w:tcBorders>
              <w:top w:val="single" w:sz="4" w:space="0" w:color="000000"/>
              <w:left w:val="single" w:sz="4" w:space="0" w:color="000000"/>
              <w:bottom w:val="single" w:sz="4" w:space="0" w:color="000000"/>
            </w:tcBorders>
            <w:shd w:val="clear" w:color="auto" w:fill="auto"/>
          </w:tcPr>
          <w:p w14:paraId="6EA80843"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051F7E96" w14:textId="17C5C18A"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18.12</w:t>
            </w:r>
          </w:p>
        </w:tc>
        <w:tc>
          <w:tcPr>
            <w:tcW w:w="707" w:type="dxa"/>
            <w:tcBorders>
              <w:top w:val="single" w:sz="4" w:space="0" w:color="000000"/>
              <w:left w:val="single" w:sz="4" w:space="0" w:color="000000"/>
              <w:bottom w:val="single" w:sz="4" w:space="0" w:color="000000"/>
            </w:tcBorders>
            <w:shd w:val="clear" w:color="auto" w:fill="auto"/>
          </w:tcPr>
          <w:p w14:paraId="02F2C34E"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80A4E5D"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650C7893"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33CFEC6B" w14:textId="49115F30"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43F85C0D" w14:textId="7F2BA07C"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Услуги службы занятости населению.</w:t>
            </w:r>
            <w:r w:rsidR="00F63829" w:rsidRPr="00863A0A">
              <w:rPr>
                <w:rFonts w:ascii="Times New Roman" w:eastAsia="Times New Roman" w:hAnsi="Times New Roman" w:cs="Times New Roman"/>
                <w:sz w:val="24"/>
                <w:szCs w:val="24"/>
              </w:rPr>
              <w:t xml:space="preserve"> Налоговая система РФ</w:t>
            </w:r>
          </w:p>
        </w:tc>
        <w:tc>
          <w:tcPr>
            <w:tcW w:w="839" w:type="dxa"/>
            <w:tcBorders>
              <w:top w:val="single" w:sz="4" w:space="0" w:color="000000"/>
              <w:left w:val="single" w:sz="4" w:space="0" w:color="000000"/>
              <w:bottom w:val="single" w:sz="4" w:space="0" w:color="000000"/>
            </w:tcBorders>
            <w:shd w:val="clear" w:color="auto" w:fill="auto"/>
          </w:tcPr>
          <w:p w14:paraId="6474E532"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13EEC493" w14:textId="189E8D4C"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15.01</w:t>
            </w:r>
          </w:p>
        </w:tc>
        <w:tc>
          <w:tcPr>
            <w:tcW w:w="707" w:type="dxa"/>
            <w:tcBorders>
              <w:top w:val="single" w:sz="4" w:space="0" w:color="000000"/>
              <w:left w:val="single" w:sz="4" w:space="0" w:color="000000"/>
              <w:bottom w:val="single" w:sz="4" w:space="0" w:color="000000"/>
            </w:tcBorders>
            <w:shd w:val="clear" w:color="auto" w:fill="auto"/>
          </w:tcPr>
          <w:p w14:paraId="7194DBD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769D0D3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7B1EF34A"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111B77A1" w14:textId="3A7D8A02"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20493DA6" w14:textId="41EFB499"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Что такое финансовое мошенничество. Страховой рынок России.</w:t>
            </w:r>
            <w:r w:rsidR="00F63829" w:rsidRPr="00863A0A">
              <w:rPr>
                <w:rFonts w:ascii="Times New Roman" w:eastAsia="Times New Roman" w:hAnsi="Times New Roman" w:cs="Times New Roman"/>
                <w:sz w:val="24"/>
                <w:szCs w:val="24"/>
              </w:rPr>
              <w:t xml:space="preserve"> Роль денег в нашей жизни.</w:t>
            </w:r>
          </w:p>
        </w:tc>
        <w:tc>
          <w:tcPr>
            <w:tcW w:w="839" w:type="dxa"/>
            <w:tcBorders>
              <w:top w:val="single" w:sz="4" w:space="0" w:color="000000"/>
              <w:left w:val="single" w:sz="4" w:space="0" w:color="000000"/>
              <w:bottom w:val="single" w:sz="4" w:space="0" w:color="000000"/>
            </w:tcBorders>
            <w:shd w:val="clear" w:color="auto" w:fill="auto"/>
          </w:tcPr>
          <w:p w14:paraId="30470A0D"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56C4543F" w14:textId="159F5F00"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29.01</w:t>
            </w:r>
          </w:p>
        </w:tc>
        <w:tc>
          <w:tcPr>
            <w:tcW w:w="707" w:type="dxa"/>
            <w:tcBorders>
              <w:top w:val="single" w:sz="4" w:space="0" w:color="000000"/>
              <w:left w:val="single" w:sz="4" w:space="0" w:color="000000"/>
              <w:bottom w:val="single" w:sz="4" w:space="0" w:color="000000"/>
            </w:tcBorders>
            <w:shd w:val="clear" w:color="auto" w:fill="auto"/>
          </w:tcPr>
          <w:p w14:paraId="36FEB5B0"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0D7AA69"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149135F5"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2847A633" w14:textId="7D2432D5"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5A096843" w14:textId="409CFCEC"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Структура доходов семьи.</w:t>
            </w:r>
            <w:r w:rsidR="00F63829" w:rsidRPr="00863A0A">
              <w:rPr>
                <w:rFonts w:ascii="Times New Roman" w:eastAsia="Times New Roman" w:hAnsi="Times New Roman" w:cs="Times New Roman"/>
                <w:sz w:val="24"/>
                <w:szCs w:val="24"/>
              </w:rPr>
              <w:t xml:space="preserve"> Зарплата как источник дохода.</w:t>
            </w:r>
          </w:p>
        </w:tc>
        <w:tc>
          <w:tcPr>
            <w:tcW w:w="839" w:type="dxa"/>
            <w:tcBorders>
              <w:top w:val="single" w:sz="4" w:space="0" w:color="000000"/>
              <w:left w:val="single" w:sz="4" w:space="0" w:color="000000"/>
              <w:bottom w:val="single" w:sz="4" w:space="0" w:color="000000"/>
            </w:tcBorders>
            <w:shd w:val="clear" w:color="auto" w:fill="auto"/>
          </w:tcPr>
          <w:p w14:paraId="4CF4B1BB"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12796292" w14:textId="1E0C33EE"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12.02</w:t>
            </w:r>
          </w:p>
        </w:tc>
        <w:tc>
          <w:tcPr>
            <w:tcW w:w="707" w:type="dxa"/>
            <w:tcBorders>
              <w:top w:val="single" w:sz="4" w:space="0" w:color="000000"/>
              <w:left w:val="single" w:sz="4" w:space="0" w:color="000000"/>
              <w:bottom w:val="single" w:sz="4" w:space="0" w:color="000000"/>
            </w:tcBorders>
            <w:shd w:val="clear" w:color="auto" w:fill="auto"/>
          </w:tcPr>
          <w:p w14:paraId="6D072C0D"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48A21919"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0CE7CA06"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B568215" w14:textId="70BF19D9"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15392E07" w14:textId="6A4ED1B1" w:rsidR="002430E1" w:rsidRPr="00863A0A" w:rsidRDefault="00DD287A" w:rsidP="00863A0A">
            <w:pPr>
              <w:pStyle w:val="a8"/>
              <w:spacing w:after="240"/>
              <w:rPr>
                <w:szCs w:val="24"/>
              </w:rPr>
            </w:pPr>
            <w:r w:rsidRPr="00863A0A">
              <w:rPr>
                <w:szCs w:val="24"/>
              </w:rPr>
              <w:t xml:space="preserve">Структура семейных расходов. </w:t>
            </w:r>
            <w:r w:rsidRPr="00863A0A">
              <w:rPr>
                <w:rFonts w:eastAsia="Times New Roman"/>
                <w:szCs w:val="24"/>
              </w:rPr>
              <w:t>Контроль семейных расходов.</w:t>
            </w:r>
            <w:r w:rsidR="00F63829" w:rsidRPr="00863A0A">
              <w:rPr>
                <w:szCs w:val="24"/>
              </w:rPr>
              <w:t xml:space="preserve"> Составление, анализ семейного бюджета.</w:t>
            </w:r>
          </w:p>
        </w:tc>
        <w:tc>
          <w:tcPr>
            <w:tcW w:w="839" w:type="dxa"/>
            <w:tcBorders>
              <w:top w:val="single" w:sz="4" w:space="0" w:color="000000"/>
              <w:left w:val="single" w:sz="4" w:space="0" w:color="000000"/>
              <w:bottom w:val="single" w:sz="4" w:space="0" w:color="000000"/>
            </w:tcBorders>
            <w:shd w:val="clear" w:color="auto" w:fill="auto"/>
          </w:tcPr>
          <w:p w14:paraId="5290AB12"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57746A7F" w14:textId="5530FC63" w:rsidR="002430E1" w:rsidRPr="00863A0A" w:rsidRDefault="00FC6685"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26.02</w:t>
            </w:r>
          </w:p>
        </w:tc>
        <w:tc>
          <w:tcPr>
            <w:tcW w:w="707" w:type="dxa"/>
            <w:tcBorders>
              <w:top w:val="single" w:sz="4" w:space="0" w:color="000000"/>
              <w:left w:val="single" w:sz="4" w:space="0" w:color="000000"/>
              <w:bottom w:val="single" w:sz="4" w:space="0" w:color="000000"/>
            </w:tcBorders>
            <w:shd w:val="clear" w:color="auto" w:fill="auto"/>
          </w:tcPr>
          <w:p w14:paraId="0F3CABC7"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5B08B5D1"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7EBF703D"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2E4F76D" w14:textId="6E4F9F6D"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412B8DDA" w14:textId="3BE1476B" w:rsidR="002430E1" w:rsidRPr="00863A0A" w:rsidRDefault="00DD287A" w:rsidP="00863A0A">
            <w:pPr>
              <w:pStyle w:val="a8"/>
              <w:spacing w:after="240"/>
              <w:rPr>
                <w:szCs w:val="24"/>
              </w:rPr>
            </w:pPr>
            <w:r w:rsidRPr="00863A0A">
              <w:rPr>
                <w:szCs w:val="24"/>
              </w:rPr>
              <w:t xml:space="preserve">Что такое финансовое мошенничество. </w:t>
            </w:r>
            <w:r w:rsidR="00F63829" w:rsidRPr="00863A0A">
              <w:rPr>
                <w:szCs w:val="24"/>
              </w:rPr>
              <w:t>Фальшивые деньги.  Тест.</w:t>
            </w:r>
          </w:p>
        </w:tc>
        <w:tc>
          <w:tcPr>
            <w:tcW w:w="839" w:type="dxa"/>
            <w:tcBorders>
              <w:top w:val="single" w:sz="4" w:space="0" w:color="000000"/>
              <w:left w:val="single" w:sz="4" w:space="0" w:color="000000"/>
              <w:bottom w:val="single" w:sz="4" w:space="0" w:color="000000"/>
            </w:tcBorders>
            <w:shd w:val="clear" w:color="auto" w:fill="auto"/>
          </w:tcPr>
          <w:p w14:paraId="4C471D7B"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55DE7528" w14:textId="33E7F4E9"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11.03</w:t>
            </w:r>
          </w:p>
        </w:tc>
        <w:tc>
          <w:tcPr>
            <w:tcW w:w="707" w:type="dxa"/>
            <w:tcBorders>
              <w:top w:val="single" w:sz="4" w:space="0" w:color="000000"/>
              <w:left w:val="single" w:sz="4" w:space="0" w:color="000000"/>
              <w:bottom w:val="single" w:sz="4" w:space="0" w:color="000000"/>
            </w:tcBorders>
            <w:shd w:val="clear" w:color="auto" w:fill="auto"/>
          </w:tcPr>
          <w:p w14:paraId="4B1F511A"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5F9C3D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5530D574"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4BFDD700" w14:textId="7FA413B4"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1013D251" w14:textId="309986F3"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Кредиты. Виды кредитов.</w:t>
            </w:r>
            <w:r w:rsidR="00F63829" w:rsidRPr="00863A0A">
              <w:rPr>
                <w:rFonts w:ascii="Times New Roman" w:eastAsia="Times New Roman" w:hAnsi="Times New Roman" w:cs="Times New Roman"/>
                <w:sz w:val="24"/>
                <w:szCs w:val="24"/>
              </w:rPr>
              <w:t xml:space="preserve"> </w:t>
            </w:r>
            <w:proofErr w:type="spellStart"/>
            <w:r w:rsidR="00F63829" w:rsidRPr="00863A0A">
              <w:rPr>
                <w:rFonts w:ascii="Times New Roman" w:eastAsia="Times New Roman" w:hAnsi="Times New Roman" w:cs="Times New Roman"/>
                <w:sz w:val="24"/>
                <w:szCs w:val="24"/>
              </w:rPr>
              <w:t>Микрофинансовые</w:t>
            </w:r>
            <w:proofErr w:type="spellEnd"/>
            <w:r w:rsidR="00F63829" w:rsidRPr="00863A0A">
              <w:rPr>
                <w:rFonts w:ascii="Times New Roman" w:eastAsia="Times New Roman" w:hAnsi="Times New Roman" w:cs="Times New Roman"/>
                <w:sz w:val="24"/>
                <w:szCs w:val="24"/>
              </w:rPr>
              <w:t xml:space="preserve"> кооперативы.</w:t>
            </w:r>
          </w:p>
        </w:tc>
        <w:tc>
          <w:tcPr>
            <w:tcW w:w="839" w:type="dxa"/>
            <w:tcBorders>
              <w:top w:val="single" w:sz="4" w:space="0" w:color="000000"/>
              <w:left w:val="single" w:sz="4" w:space="0" w:color="000000"/>
              <w:bottom w:val="single" w:sz="4" w:space="0" w:color="000000"/>
            </w:tcBorders>
            <w:shd w:val="clear" w:color="auto" w:fill="auto"/>
          </w:tcPr>
          <w:p w14:paraId="3B00C05E"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3CD22605" w14:textId="64AB5407"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25.03</w:t>
            </w:r>
          </w:p>
        </w:tc>
        <w:tc>
          <w:tcPr>
            <w:tcW w:w="707" w:type="dxa"/>
            <w:tcBorders>
              <w:top w:val="single" w:sz="4" w:space="0" w:color="000000"/>
              <w:left w:val="single" w:sz="4" w:space="0" w:color="000000"/>
              <w:bottom w:val="single" w:sz="4" w:space="0" w:color="000000"/>
            </w:tcBorders>
            <w:shd w:val="clear" w:color="auto" w:fill="auto"/>
          </w:tcPr>
          <w:p w14:paraId="562C75D1"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64355AD"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34DDF465"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41C0AA51" w14:textId="5494CB03"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510510C8" w14:textId="7EEA3DBF" w:rsidR="002430E1" w:rsidRPr="00863A0A" w:rsidRDefault="00DD287A" w:rsidP="00863A0A">
            <w:pPr>
              <w:spacing w:after="240" w:line="240" w:lineRule="auto"/>
              <w:rPr>
                <w:sz w:val="24"/>
                <w:szCs w:val="24"/>
              </w:rPr>
            </w:pPr>
            <w:r w:rsidRPr="00863A0A">
              <w:rPr>
                <w:rFonts w:ascii="Times New Roman" w:eastAsia="Times New Roman" w:hAnsi="Times New Roman" w:cs="Times New Roman"/>
                <w:sz w:val="24"/>
                <w:szCs w:val="24"/>
              </w:rPr>
              <w:t>Банковская карта.</w:t>
            </w:r>
            <w:r w:rsidR="00F63829" w:rsidRPr="00863A0A">
              <w:rPr>
                <w:rFonts w:ascii="Times New Roman" w:eastAsia="Times New Roman" w:hAnsi="Times New Roman" w:cs="Times New Roman"/>
                <w:sz w:val="24"/>
                <w:szCs w:val="24"/>
              </w:rPr>
              <w:t xml:space="preserve"> Кредитная карта.</w:t>
            </w:r>
          </w:p>
        </w:tc>
        <w:tc>
          <w:tcPr>
            <w:tcW w:w="839" w:type="dxa"/>
            <w:tcBorders>
              <w:top w:val="single" w:sz="4" w:space="0" w:color="000000"/>
              <w:left w:val="single" w:sz="4" w:space="0" w:color="000000"/>
              <w:bottom w:val="single" w:sz="4" w:space="0" w:color="000000"/>
            </w:tcBorders>
            <w:shd w:val="clear" w:color="auto" w:fill="auto"/>
          </w:tcPr>
          <w:p w14:paraId="2695D368"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35CFFE43" w14:textId="1BC37207"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08.04</w:t>
            </w:r>
          </w:p>
        </w:tc>
        <w:tc>
          <w:tcPr>
            <w:tcW w:w="707" w:type="dxa"/>
            <w:tcBorders>
              <w:top w:val="single" w:sz="4" w:space="0" w:color="000000"/>
              <w:left w:val="single" w:sz="4" w:space="0" w:color="000000"/>
              <w:bottom w:val="single" w:sz="4" w:space="0" w:color="000000"/>
            </w:tcBorders>
            <w:shd w:val="clear" w:color="auto" w:fill="auto"/>
          </w:tcPr>
          <w:p w14:paraId="44FB30F8"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1DA6542E"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43D378B7"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4B34824B" w14:textId="6B3D1E36"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43CFFFFE" w14:textId="0288B04C" w:rsidR="002430E1" w:rsidRPr="00863A0A" w:rsidRDefault="00DD287A" w:rsidP="00863A0A">
            <w:pPr>
              <w:pStyle w:val="a9"/>
              <w:spacing w:before="0" w:after="240"/>
              <w:rPr>
                <w:lang w:eastAsia="en-US"/>
              </w:rPr>
            </w:pPr>
            <w:r w:rsidRPr="00863A0A">
              <w:rPr>
                <w:lang w:eastAsia="en-US"/>
              </w:rPr>
              <w:t>Возможности банковской карты.</w:t>
            </w:r>
            <w:r w:rsidR="00F63829" w:rsidRPr="00863A0A">
              <w:t xml:space="preserve"> Социальные службы.</w:t>
            </w:r>
          </w:p>
        </w:tc>
        <w:tc>
          <w:tcPr>
            <w:tcW w:w="839" w:type="dxa"/>
            <w:tcBorders>
              <w:top w:val="single" w:sz="4" w:space="0" w:color="000000"/>
              <w:left w:val="single" w:sz="4" w:space="0" w:color="000000"/>
              <w:bottom w:val="single" w:sz="4" w:space="0" w:color="000000"/>
            </w:tcBorders>
            <w:shd w:val="clear" w:color="auto" w:fill="auto"/>
          </w:tcPr>
          <w:p w14:paraId="428C53BF"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2FA2D884" w14:textId="33FA3615"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22.04</w:t>
            </w:r>
          </w:p>
        </w:tc>
        <w:tc>
          <w:tcPr>
            <w:tcW w:w="707" w:type="dxa"/>
            <w:tcBorders>
              <w:top w:val="single" w:sz="4" w:space="0" w:color="000000"/>
              <w:left w:val="single" w:sz="4" w:space="0" w:color="000000"/>
              <w:bottom w:val="single" w:sz="4" w:space="0" w:color="000000"/>
            </w:tcBorders>
            <w:shd w:val="clear" w:color="auto" w:fill="auto"/>
          </w:tcPr>
          <w:p w14:paraId="42C6D796"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E1831B3"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62C49E60"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2C8B330C" w14:textId="22BCDB94" w:rsidR="002430E1" w:rsidRPr="00863A0A" w:rsidRDefault="002430E1" w:rsidP="00863A0A">
            <w:pPr>
              <w:pStyle w:val="a7"/>
              <w:numPr>
                <w:ilvl w:val="0"/>
                <w:numId w:val="8"/>
              </w:numPr>
              <w:spacing w:after="240" w:line="240" w:lineRule="auto"/>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3CE485E8" w14:textId="2B945B6A"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Пенсионная система РФ.</w:t>
            </w:r>
            <w:r w:rsidR="00F63829" w:rsidRPr="00863A0A">
              <w:rPr>
                <w:rFonts w:ascii="Times New Roman" w:eastAsia="Times New Roman" w:hAnsi="Times New Roman" w:cs="Times New Roman"/>
                <w:sz w:val="24"/>
                <w:szCs w:val="24"/>
              </w:rPr>
              <w:t xml:space="preserve"> Налоговая система РФ.</w:t>
            </w:r>
          </w:p>
        </w:tc>
        <w:tc>
          <w:tcPr>
            <w:tcW w:w="839" w:type="dxa"/>
            <w:tcBorders>
              <w:top w:val="single" w:sz="4" w:space="0" w:color="000000"/>
              <w:left w:val="single" w:sz="4" w:space="0" w:color="000000"/>
              <w:bottom w:val="single" w:sz="4" w:space="0" w:color="000000"/>
            </w:tcBorders>
            <w:shd w:val="clear" w:color="auto" w:fill="auto"/>
          </w:tcPr>
          <w:p w14:paraId="4BCBCC91"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0B71B964" w14:textId="20F99EAB"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06.05</w:t>
            </w:r>
          </w:p>
        </w:tc>
        <w:tc>
          <w:tcPr>
            <w:tcW w:w="707" w:type="dxa"/>
            <w:tcBorders>
              <w:top w:val="single" w:sz="4" w:space="0" w:color="000000"/>
              <w:left w:val="single" w:sz="4" w:space="0" w:color="000000"/>
              <w:bottom w:val="single" w:sz="4" w:space="0" w:color="000000"/>
            </w:tcBorders>
            <w:shd w:val="clear" w:color="auto" w:fill="auto"/>
          </w:tcPr>
          <w:p w14:paraId="2DE403A5"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62431CDC"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r w:rsidR="002430E1" w:rsidRPr="00863A0A" w14:paraId="2E8D4F1F" w14:textId="77777777" w:rsidTr="00F63829">
        <w:tc>
          <w:tcPr>
            <w:tcW w:w="707" w:type="dxa"/>
            <w:tcBorders>
              <w:top w:val="single" w:sz="4" w:space="0" w:color="000000"/>
              <w:left w:val="single" w:sz="4" w:space="0" w:color="000000"/>
              <w:bottom w:val="single" w:sz="4" w:space="0" w:color="000000"/>
            </w:tcBorders>
            <w:shd w:val="clear" w:color="auto" w:fill="auto"/>
            <w:vAlign w:val="center"/>
          </w:tcPr>
          <w:p w14:paraId="7CE58F48" w14:textId="42408E36" w:rsidR="002430E1" w:rsidRPr="00863A0A" w:rsidRDefault="002430E1" w:rsidP="00863A0A">
            <w:pPr>
              <w:pStyle w:val="a7"/>
              <w:numPr>
                <w:ilvl w:val="0"/>
                <w:numId w:val="8"/>
              </w:numPr>
              <w:spacing w:after="240" w:line="240" w:lineRule="auto"/>
              <w:jc w:val="center"/>
              <w:rPr>
                <w:rFonts w:ascii="Times New Roman" w:eastAsia="Times New Roman" w:hAnsi="Times New Roman" w:cs="Times New Roman"/>
                <w:sz w:val="24"/>
                <w:szCs w:val="24"/>
              </w:rPr>
            </w:pPr>
          </w:p>
        </w:tc>
        <w:tc>
          <w:tcPr>
            <w:tcW w:w="5393" w:type="dxa"/>
            <w:tcBorders>
              <w:top w:val="single" w:sz="4" w:space="0" w:color="000000"/>
              <w:left w:val="single" w:sz="4" w:space="0" w:color="000000"/>
              <w:bottom w:val="single" w:sz="4" w:space="0" w:color="000000"/>
            </w:tcBorders>
            <w:shd w:val="clear" w:color="auto" w:fill="auto"/>
          </w:tcPr>
          <w:p w14:paraId="6206C89C" w14:textId="77777777" w:rsidR="002430E1" w:rsidRPr="00863A0A" w:rsidRDefault="00DD287A" w:rsidP="00863A0A">
            <w:pPr>
              <w:spacing w:after="240" w:line="240" w:lineRule="auto"/>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Итоговая работа по курсу Финансовая грамотность. Тест.</w:t>
            </w:r>
          </w:p>
        </w:tc>
        <w:tc>
          <w:tcPr>
            <w:tcW w:w="839" w:type="dxa"/>
            <w:tcBorders>
              <w:top w:val="single" w:sz="4" w:space="0" w:color="000000"/>
              <w:left w:val="single" w:sz="4" w:space="0" w:color="000000"/>
              <w:bottom w:val="single" w:sz="4" w:space="0" w:color="000000"/>
            </w:tcBorders>
            <w:shd w:val="clear" w:color="auto" w:fill="auto"/>
          </w:tcPr>
          <w:p w14:paraId="475BD3FF" w14:textId="77777777" w:rsidR="002430E1" w:rsidRPr="00863A0A" w:rsidRDefault="00DD287A"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1</w:t>
            </w:r>
          </w:p>
        </w:tc>
        <w:tc>
          <w:tcPr>
            <w:tcW w:w="845" w:type="dxa"/>
            <w:tcBorders>
              <w:top w:val="single" w:sz="4" w:space="0" w:color="000000"/>
              <w:left w:val="single" w:sz="4" w:space="0" w:color="000000"/>
              <w:bottom w:val="single" w:sz="4" w:space="0" w:color="000000"/>
            </w:tcBorders>
            <w:shd w:val="clear" w:color="auto" w:fill="auto"/>
          </w:tcPr>
          <w:p w14:paraId="56CE64B3" w14:textId="2348D433" w:rsidR="002430E1" w:rsidRPr="00863A0A" w:rsidRDefault="001A0A03" w:rsidP="00863A0A">
            <w:pPr>
              <w:spacing w:after="240" w:line="240" w:lineRule="auto"/>
              <w:jc w:val="center"/>
              <w:rPr>
                <w:rFonts w:ascii="Times New Roman" w:eastAsia="Times New Roman" w:hAnsi="Times New Roman" w:cs="Times New Roman"/>
                <w:sz w:val="24"/>
                <w:szCs w:val="24"/>
              </w:rPr>
            </w:pPr>
            <w:r w:rsidRPr="00863A0A">
              <w:rPr>
                <w:rFonts w:ascii="Times New Roman" w:eastAsia="Times New Roman" w:hAnsi="Times New Roman" w:cs="Times New Roman"/>
                <w:sz w:val="24"/>
                <w:szCs w:val="24"/>
              </w:rPr>
              <w:t>20.05</w:t>
            </w:r>
          </w:p>
        </w:tc>
        <w:tc>
          <w:tcPr>
            <w:tcW w:w="707" w:type="dxa"/>
            <w:tcBorders>
              <w:top w:val="single" w:sz="4" w:space="0" w:color="000000"/>
              <w:left w:val="single" w:sz="4" w:space="0" w:color="000000"/>
              <w:bottom w:val="single" w:sz="4" w:space="0" w:color="000000"/>
            </w:tcBorders>
            <w:shd w:val="clear" w:color="auto" w:fill="auto"/>
          </w:tcPr>
          <w:p w14:paraId="5BE93A62"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14:paraId="384BA73E" w14:textId="77777777" w:rsidR="002430E1" w:rsidRPr="00863A0A" w:rsidRDefault="002430E1" w:rsidP="00863A0A">
            <w:pPr>
              <w:snapToGrid w:val="0"/>
              <w:spacing w:after="240" w:line="240" w:lineRule="auto"/>
              <w:jc w:val="center"/>
              <w:rPr>
                <w:rFonts w:ascii="Times New Roman" w:eastAsia="Times New Roman" w:hAnsi="Times New Roman" w:cs="Times New Roman"/>
                <w:sz w:val="24"/>
                <w:szCs w:val="24"/>
              </w:rPr>
            </w:pPr>
          </w:p>
        </w:tc>
      </w:tr>
    </w:tbl>
    <w:p w14:paraId="34B3F2EB" w14:textId="77777777" w:rsidR="002430E1" w:rsidRPr="00863A0A" w:rsidRDefault="002430E1" w:rsidP="00863A0A">
      <w:pPr>
        <w:tabs>
          <w:tab w:val="left" w:pos="284"/>
        </w:tabs>
        <w:spacing w:after="240" w:line="240" w:lineRule="auto"/>
        <w:rPr>
          <w:rFonts w:ascii="Times New Roman" w:hAnsi="Times New Roman" w:cs="Times New Roman"/>
          <w:sz w:val="24"/>
          <w:szCs w:val="24"/>
        </w:rPr>
      </w:pPr>
    </w:p>
    <w:p w14:paraId="3D276B7F" w14:textId="77777777" w:rsidR="00863A0A" w:rsidRDefault="00863A0A" w:rsidP="00863A0A">
      <w:pPr>
        <w:spacing w:after="240" w:line="240" w:lineRule="auto"/>
        <w:jc w:val="center"/>
        <w:rPr>
          <w:rFonts w:ascii="Times New Roman" w:hAnsi="Times New Roman" w:cs="Times New Roman"/>
          <w:b/>
          <w:sz w:val="24"/>
          <w:szCs w:val="24"/>
        </w:rPr>
      </w:pPr>
    </w:p>
    <w:p w14:paraId="630AE52E" w14:textId="77777777" w:rsidR="002430E1" w:rsidRPr="00863A0A" w:rsidRDefault="00DD287A" w:rsidP="00863A0A">
      <w:pPr>
        <w:spacing w:after="240" w:line="240" w:lineRule="auto"/>
        <w:jc w:val="center"/>
        <w:rPr>
          <w:rFonts w:ascii="Times New Roman" w:hAnsi="Times New Roman" w:cs="Times New Roman"/>
          <w:b/>
          <w:sz w:val="24"/>
          <w:szCs w:val="24"/>
        </w:rPr>
      </w:pPr>
      <w:r w:rsidRPr="00863A0A">
        <w:rPr>
          <w:rFonts w:ascii="Times New Roman" w:hAnsi="Times New Roman" w:cs="Times New Roman"/>
          <w:b/>
          <w:sz w:val="24"/>
          <w:szCs w:val="24"/>
        </w:rPr>
        <w:t>Список литературы:</w:t>
      </w:r>
    </w:p>
    <w:p w14:paraId="32C85687" w14:textId="77777777" w:rsidR="002430E1" w:rsidRPr="00863A0A" w:rsidRDefault="00DD287A" w:rsidP="00863A0A">
      <w:pPr>
        <w:pStyle w:val="a7"/>
        <w:numPr>
          <w:ilvl w:val="0"/>
          <w:numId w:val="5"/>
        </w:numPr>
        <w:spacing w:after="240" w:line="240" w:lineRule="auto"/>
        <w:jc w:val="both"/>
        <w:rPr>
          <w:rFonts w:ascii="Times New Roman" w:hAnsi="Times New Roman" w:cs="Times New Roman"/>
          <w:b/>
          <w:sz w:val="24"/>
          <w:szCs w:val="24"/>
        </w:rPr>
      </w:pPr>
      <w:r w:rsidRPr="00863A0A">
        <w:rPr>
          <w:rFonts w:ascii="Times New Roman" w:hAnsi="Times New Roman" w:cs="Times New Roman"/>
          <w:b/>
          <w:sz w:val="24"/>
          <w:szCs w:val="24"/>
        </w:rPr>
        <w:t>Интернет ресурсы:</w:t>
      </w:r>
    </w:p>
    <w:p w14:paraId="65FFA10D" w14:textId="77777777" w:rsidR="002430E1" w:rsidRPr="00863A0A" w:rsidRDefault="00DD287A" w:rsidP="00863A0A">
      <w:pPr>
        <w:pStyle w:val="1"/>
        <w:numPr>
          <w:ilvl w:val="0"/>
          <w:numId w:val="6"/>
        </w:numPr>
        <w:shd w:val="clear" w:color="auto" w:fill="FFFFFF"/>
        <w:spacing w:before="0" w:after="240"/>
        <w:rPr>
          <w:sz w:val="24"/>
          <w:szCs w:val="24"/>
        </w:rPr>
      </w:pPr>
      <w:r w:rsidRPr="00863A0A">
        <w:rPr>
          <w:sz w:val="24"/>
          <w:szCs w:val="24"/>
        </w:rPr>
        <w:t xml:space="preserve"> </w:t>
      </w:r>
      <w:r w:rsidRPr="00863A0A">
        <w:rPr>
          <w:b w:val="0"/>
          <w:sz w:val="24"/>
          <w:szCs w:val="24"/>
        </w:rPr>
        <w:t>Центр «Федеральный методический центр по финансовой грамотности системы общего и среднего профессионального образования».</w:t>
      </w:r>
    </w:p>
    <w:p w14:paraId="6E56E002" w14:textId="77777777" w:rsidR="002430E1" w:rsidRPr="00863A0A" w:rsidRDefault="00DD287A" w:rsidP="00863A0A">
      <w:pPr>
        <w:pStyle w:val="1"/>
        <w:numPr>
          <w:ilvl w:val="0"/>
          <w:numId w:val="6"/>
        </w:numPr>
        <w:shd w:val="clear" w:color="auto" w:fill="FFFFFF"/>
        <w:spacing w:before="0" w:after="240"/>
        <w:rPr>
          <w:b w:val="0"/>
          <w:sz w:val="24"/>
          <w:szCs w:val="24"/>
        </w:rPr>
      </w:pPr>
      <w:r w:rsidRPr="00863A0A">
        <w:rPr>
          <w:b w:val="0"/>
          <w:sz w:val="24"/>
          <w:szCs w:val="24"/>
        </w:rPr>
        <w:t>Информационное общество. Портал государственных услуг.</w:t>
      </w:r>
    </w:p>
    <w:p w14:paraId="2D2BEFFB" w14:textId="77777777" w:rsidR="002430E1" w:rsidRPr="00863A0A" w:rsidRDefault="00DD287A" w:rsidP="00863A0A">
      <w:pPr>
        <w:pStyle w:val="1"/>
        <w:numPr>
          <w:ilvl w:val="0"/>
          <w:numId w:val="5"/>
        </w:numPr>
        <w:shd w:val="clear" w:color="auto" w:fill="FFFFFF"/>
        <w:spacing w:before="0" w:after="240"/>
        <w:rPr>
          <w:sz w:val="24"/>
          <w:szCs w:val="24"/>
        </w:rPr>
      </w:pPr>
      <w:r w:rsidRPr="00863A0A">
        <w:rPr>
          <w:sz w:val="24"/>
          <w:szCs w:val="24"/>
        </w:rPr>
        <w:t>Печатные издания:</w:t>
      </w:r>
    </w:p>
    <w:p w14:paraId="6B92B692" w14:textId="77777777" w:rsidR="002430E1" w:rsidRPr="00863A0A" w:rsidRDefault="00DD287A" w:rsidP="00863A0A">
      <w:pPr>
        <w:pStyle w:val="1"/>
        <w:numPr>
          <w:ilvl w:val="0"/>
          <w:numId w:val="7"/>
        </w:numPr>
        <w:shd w:val="clear" w:color="auto" w:fill="FFFFFF"/>
        <w:spacing w:before="0" w:after="240"/>
        <w:rPr>
          <w:b w:val="0"/>
          <w:sz w:val="24"/>
          <w:szCs w:val="24"/>
        </w:rPr>
      </w:pPr>
      <w:r w:rsidRPr="00863A0A">
        <w:rPr>
          <w:b w:val="0"/>
          <w:sz w:val="24"/>
          <w:szCs w:val="24"/>
        </w:rPr>
        <w:t>Деловой вестник «Ваши личные финансы», издатель  ООО «Р-</w:t>
      </w:r>
      <w:proofErr w:type="spellStart"/>
      <w:r w:rsidRPr="00863A0A">
        <w:rPr>
          <w:b w:val="0"/>
          <w:sz w:val="24"/>
          <w:szCs w:val="24"/>
        </w:rPr>
        <w:t>консалт</w:t>
      </w:r>
      <w:proofErr w:type="spellEnd"/>
      <w:r w:rsidRPr="00863A0A">
        <w:rPr>
          <w:b w:val="0"/>
          <w:sz w:val="24"/>
          <w:szCs w:val="24"/>
        </w:rPr>
        <w:t xml:space="preserve">», г. Томск, главный редактор М.С. </w:t>
      </w:r>
      <w:proofErr w:type="spellStart"/>
      <w:r w:rsidRPr="00863A0A">
        <w:rPr>
          <w:b w:val="0"/>
          <w:sz w:val="24"/>
          <w:szCs w:val="24"/>
        </w:rPr>
        <w:t>Сергейчук</w:t>
      </w:r>
      <w:proofErr w:type="spellEnd"/>
      <w:r w:rsidRPr="00863A0A">
        <w:rPr>
          <w:b w:val="0"/>
          <w:sz w:val="24"/>
          <w:szCs w:val="24"/>
        </w:rPr>
        <w:t>, 2017 г.</w:t>
      </w:r>
    </w:p>
    <w:p w14:paraId="6D84B4EC" w14:textId="77777777" w:rsidR="00F63829" w:rsidRPr="00863A0A" w:rsidRDefault="00F63829" w:rsidP="00863A0A">
      <w:pPr>
        <w:pStyle w:val="a7"/>
        <w:numPr>
          <w:ilvl w:val="0"/>
          <w:numId w:val="7"/>
        </w:numPr>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w:t>
      </w:r>
      <w:r w:rsidRPr="00863A0A">
        <w:rPr>
          <w:rFonts w:ascii="Times New Roman" w:eastAsia="Times New Roman" w:hAnsi="Times New Roman" w:cs="Times New Roman"/>
          <w:sz w:val="24"/>
          <w:szCs w:val="24"/>
        </w:rPr>
        <w:t xml:space="preserve"> </w:t>
      </w:r>
      <w:r w:rsidRPr="00863A0A">
        <w:rPr>
          <w:rFonts w:ascii="Times New Roman" w:hAnsi="Times New Roman" w:cs="Times New Roman"/>
          <w:sz w:val="24"/>
          <w:szCs w:val="24"/>
        </w:rPr>
        <w:t xml:space="preserve">Авторская программа по финансовой грамотности, 5—7 классы, авторы программы: Е. А. Вигдорчик, И. В. </w:t>
      </w:r>
      <w:proofErr w:type="spellStart"/>
      <w:r w:rsidRPr="00863A0A">
        <w:rPr>
          <w:rFonts w:ascii="Times New Roman" w:hAnsi="Times New Roman" w:cs="Times New Roman"/>
          <w:sz w:val="24"/>
          <w:szCs w:val="24"/>
        </w:rPr>
        <w:t>Липсиц</w:t>
      </w:r>
      <w:proofErr w:type="spellEnd"/>
      <w:r w:rsidRPr="00863A0A">
        <w:rPr>
          <w:rFonts w:ascii="Times New Roman" w:hAnsi="Times New Roman" w:cs="Times New Roman"/>
          <w:sz w:val="24"/>
          <w:szCs w:val="24"/>
        </w:rPr>
        <w:t xml:space="preserve">, Ю. Н. </w:t>
      </w:r>
      <w:proofErr w:type="spellStart"/>
      <w:r w:rsidRPr="00863A0A">
        <w:rPr>
          <w:rFonts w:ascii="Times New Roman" w:hAnsi="Times New Roman" w:cs="Times New Roman"/>
          <w:sz w:val="24"/>
          <w:szCs w:val="24"/>
        </w:rPr>
        <w:t>Корлюгова</w:t>
      </w:r>
      <w:proofErr w:type="spellEnd"/>
      <w:r w:rsidRPr="00863A0A">
        <w:rPr>
          <w:rFonts w:ascii="Times New Roman" w:hAnsi="Times New Roman" w:cs="Times New Roman"/>
          <w:sz w:val="24"/>
          <w:szCs w:val="24"/>
        </w:rPr>
        <w:t>. М.: «ВИТА-ПРЕСС» - 2017.</w:t>
      </w:r>
    </w:p>
    <w:p w14:paraId="171DA132" w14:textId="77777777" w:rsidR="00F63829" w:rsidRPr="00863A0A" w:rsidRDefault="00F63829" w:rsidP="00863A0A">
      <w:pPr>
        <w:pStyle w:val="a7"/>
        <w:numPr>
          <w:ilvl w:val="0"/>
          <w:numId w:val="7"/>
        </w:numPr>
        <w:autoSpaceDE w:val="0"/>
        <w:spacing w:after="240" w:line="240" w:lineRule="auto"/>
        <w:jc w:val="both"/>
        <w:rPr>
          <w:rFonts w:ascii="Times New Roman" w:hAnsi="Times New Roman" w:cs="Times New Roman"/>
          <w:sz w:val="24"/>
          <w:szCs w:val="24"/>
        </w:rPr>
      </w:pPr>
      <w:r w:rsidRPr="00863A0A">
        <w:rPr>
          <w:rFonts w:ascii="Times New Roman" w:hAnsi="Times New Roman" w:cs="Times New Roman"/>
          <w:sz w:val="24"/>
          <w:szCs w:val="24"/>
        </w:rPr>
        <w:t>•</w:t>
      </w:r>
      <w:r w:rsidRPr="00863A0A">
        <w:rPr>
          <w:rFonts w:ascii="Times New Roman" w:eastAsia="Times New Roman" w:hAnsi="Times New Roman" w:cs="Times New Roman"/>
          <w:sz w:val="24"/>
          <w:szCs w:val="24"/>
        </w:rPr>
        <w:t xml:space="preserve"> </w:t>
      </w:r>
      <w:r w:rsidRPr="00863A0A">
        <w:rPr>
          <w:rFonts w:ascii="Times New Roman" w:hAnsi="Times New Roman" w:cs="Times New Roman"/>
          <w:sz w:val="24"/>
          <w:szCs w:val="24"/>
        </w:rPr>
        <w:t xml:space="preserve">Авторская программа по финансовой грамотности. 8–9 классы </w:t>
      </w:r>
      <w:proofErr w:type="spellStart"/>
      <w:r w:rsidRPr="00863A0A">
        <w:rPr>
          <w:rFonts w:ascii="Times New Roman" w:hAnsi="Times New Roman" w:cs="Times New Roman"/>
          <w:sz w:val="24"/>
          <w:szCs w:val="24"/>
        </w:rPr>
        <w:t>общеобразоват.орг</w:t>
      </w:r>
      <w:proofErr w:type="spellEnd"/>
      <w:r w:rsidRPr="00863A0A">
        <w:rPr>
          <w:rFonts w:ascii="Times New Roman" w:hAnsi="Times New Roman" w:cs="Times New Roman"/>
          <w:sz w:val="24"/>
          <w:szCs w:val="24"/>
        </w:rPr>
        <w:t xml:space="preserve">. Авторы программы: Е. Б. </w:t>
      </w:r>
      <w:proofErr w:type="spellStart"/>
      <w:r w:rsidRPr="00863A0A">
        <w:rPr>
          <w:rFonts w:ascii="Times New Roman" w:hAnsi="Times New Roman" w:cs="Times New Roman"/>
          <w:sz w:val="24"/>
          <w:szCs w:val="24"/>
        </w:rPr>
        <w:t>Лавренова</w:t>
      </w:r>
      <w:proofErr w:type="spellEnd"/>
      <w:r w:rsidRPr="00863A0A">
        <w:rPr>
          <w:rFonts w:ascii="Times New Roman" w:hAnsi="Times New Roman" w:cs="Times New Roman"/>
          <w:sz w:val="24"/>
          <w:szCs w:val="24"/>
        </w:rPr>
        <w:t xml:space="preserve">, О. И. Рязанова, И. В. </w:t>
      </w:r>
      <w:proofErr w:type="spellStart"/>
      <w:r w:rsidRPr="00863A0A">
        <w:rPr>
          <w:rFonts w:ascii="Times New Roman" w:hAnsi="Times New Roman" w:cs="Times New Roman"/>
          <w:sz w:val="24"/>
          <w:szCs w:val="24"/>
        </w:rPr>
        <w:t>Липсиц</w:t>
      </w:r>
      <w:proofErr w:type="spellEnd"/>
      <w:r w:rsidRPr="00863A0A">
        <w:rPr>
          <w:rFonts w:ascii="Times New Roman" w:hAnsi="Times New Roman" w:cs="Times New Roman"/>
          <w:sz w:val="24"/>
          <w:szCs w:val="24"/>
        </w:rPr>
        <w:t>. М.: «ВИТА-ПРЕСС» - 2017.</w:t>
      </w:r>
    </w:p>
    <w:p w14:paraId="076FF7DE" w14:textId="77777777" w:rsidR="00F63829" w:rsidRPr="00863A0A" w:rsidRDefault="00F63829" w:rsidP="00863A0A">
      <w:pPr>
        <w:pStyle w:val="a0"/>
        <w:spacing w:after="240" w:line="240" w:lineRule="auto"/>
        <w:rPr>
          <w:sz w:val="24"/>
          <w:szCs w:val="24"/>
        </w:rPr>
      </w:pPr>
    </w:p>
    <w:p w14:paraId="290583F9" w14:textId="77777777" w:rsidR="002430E1" w:rsidRPr="00863A0A" w:rsidRDefault="002430E1" w:rsidP="00863A0A">
      <w:pPr>
        <w:spacing w:after="240" w:line="240" w:lineRule="auto"/>
        <w:rPr>
          <w:rFonts w:ascii="Times New Roman" w:hAnsi="Times New Roman" w:cs="Times New Roman"/>
          <w:sz w:val="24"/>
          <w:szCs w:val="24"/>
        </w:rPr>
      </w:pPr>
    </w:p>
    <w:sectPr w:rsidR="002430E1" w:rsidRPr="00863A0A">
      <w:pgSz w:w="11906" w:h="16838"/>
      <w:pgMar w:top="1134" w:right="746"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4561"/>
    <w:multiLevelType w:val="multilevel"/>
    <w:tmpl w:val="ADE0ED58"/>
    <w:lvl w:ilvl="0">
      <w:start w:val="1"/>
      <w:numFmt w:val="decimal"/>
      <w:lvlText w:val="%1)"/>
      <w:lvlJc w:val="left"/>
      <w:pPr>
        <w:ind w:left="720" w:hanging="360"/>
      </w:pPr>
      <w:rPr>
        <w:b/>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6D7C4D"/>
    <w:multiLevelType w:val="multilevel"/>
    <w:tmpl w:val="F0545552"/>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9C2F91"/>
    <w:multiLevelType w:val="hybridMultilevel"/>
    <w:tmpl w:val="6A1C4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440A0"/>
    <w:multiLevelType w:val="multilevel"/>
    <w:tmpl w:val="FB98A6F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FA50ED"/>
    <w:multiLevelType w:val="multilevel"/>
    <w:tmpl w:val="C958E4D6"/>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B92F88"/>
    <w:multiLevelType w:val="multilevel"/>
    <w:tmpl w:val="63C038D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071067"/>
    <w:multiLevelType w:val="multilevel"/>
    <w:tmpl w:val="C8EA63D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585143"/>
    <w:multiLevelType w:val="multilevel"/>
    <w:tmpl w:val="78F60300"/>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1"/>
  </w:num>
  <w:num w:numId="3">
    <w:abstractNumId w:val="4"/>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3BAC2FB5"/>
    <w:rsid w:val="000C28E5"/>
    <w:rsid w:val="001A0A03"/>
    <w:rsid w:val="002430E1"/>
    <w:rsid w:val="00863A0A"/>
    <w:rsid w:val="00920C32"/>
    <w:rsid w:val="00B0136B"/>
    <w:rsid w:val="00D943EB"/>
    <w:rsid w:val="00DD287A"/>
    <w:rsid w:val="00F63829"/>
    <w:rsid w:val="00FC6685"/>
    <w:rsid w:val="3BAC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cs="Calibri"/>
      <w:sz w:val="22"/>
      <w:szCs w:val="22"/>
      <w:lang w:val="ru-RU" w:bidi="ar-SA"/>
    </w:rPr>
  </w:style>
  <w:style w:type="paragraph" w:styleId="1">
    <w:name w:val="heading 1"/>
    <w:basedOn w:val="a"/>
    <w:next w:val="a0"/>
    <w:qFormat/>
    <w:pPr>
      <w:numPr>
        <w:numId w:val="1"/>
      </w:numPr>
      <w:spacing w:before="280" w:after="280" w:line="240" w:lineRule="auto"/>
      <w:outlineLvl w:val="0"/>
    </w:pPr>
    <w:rPr>
      <w:rFonts w:ascii="Times New Roman" w:eastAsia="Times New Roman" w:hAnsi="Times New Roman" w:cs="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10">
    <w:name w:val="Заголовок 1 Знак"/>
    <w:qFormat/>
    <w:rPr>
      <w:b/>
      <w:bCs/>
      <w:kern w:val="2"/>
      <w:sz w:val="48"/>
      <w:szCs w:val="48"/>
      <w:lang w:val="ru-RU" w:bidi="ar-SA"/>
    </w:rPr>
  </w:style>
  <w:style w:type="character" w:customStyle="1" w:styleId="a4">
    <w:name w:val="Без интервала Знак"/>
    <w:qFormat/>
    <w:rPr>
      <w:rFonts w:eastAsia="Calibri"/>
      <w:sz w:val="24"/>
      <w:szCs w:val="22"/>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40"/>
    </w:pPr>
  </w:style>
  <w:style w:type="paragraph" w:styleId="a5">
    <w:name w:val="List"/>
    <w:basedOn w:val="a0"/>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List Paragraph"/>
    <w:basedOn w:val="a"/>
    <w:qFormat/>
    <w:pPr>
      <w:ind w:left="720"/>
      <w:contextualSpacing/>
    </w:pPr>
  </w:style>
  <w:style w:type="paragraph" w:customStyle="1" w:styleId="Default">
    <w:name w:val="Default"/>
    <w:qFormat/>
    <w:pPr>
      <w:autoSpaceDE w:val="0"/>
    </w:pPr>
    <w:rPr>
      <w:rFonts w:eastAsia="Calibri" w:cs="Times New Roman"/>
      <w:color w:val="000000"/>
      <w:lang w:val="ru-RU" w:bidi="ar-SA"/>
    </w:rPr>
  </w:style>
  <w:style w:type="paragraph" w:styleId="a8">
    <w:name w:val="No Spacing"/>
    <w:qFormat/>
    <w:rPr>
      <w:rFonts w:eastAsia="Calibri" w:cs="Times New Roman"/>
      <w:szCs w:val="22"/>
      <w:lang w:val="ru-RU" w:bidi="ar-SA"/>
    </w:rPr>
  </w:style>
  <w:style w:type="paragraph" w:customStyle="1" w:styleId="text">
    <w:name w:val="text"/>
    <w:basedOn w:val="a"/>
    <w:qFormat/>
    <w:pPr>
      <w:spacing w:before="280" w:after="280" w:line="240" w:lineRule="auto"/>
    </w:pPr>
    <w:rPr>
      <w:rFonts w:ascii="Times New Roman" w:eastAsia="Times New Roman" w:hAnsi="Times New Roman" w:cs="Times New Roman"/>
      <w:sz w:val="24"/>
      <w:szCs w:val="24"/>
    </w:rPr>
  </w:style>
  <w:style w:type="paragraph" w:styleId="a9">
    <w:name w:val="Normal (Web)"/>
    <w:basedOn w:val="a"/>
    <w:qFormat/>
    <w:pPr>
      <w:spacing w:before="280" w:after="280" w:line="240" w:lineRule="auto"/>
    </w:pPr>
    <w:rPr>
      <w:rFonts w:ascii="Times New Roman" w:eastAsia="Times New Roman" w:hAnsi="Times New Roman" w:cs="Times New Roman"/>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styleId="aa">
    <w:name w:val="Balloon Text"/>
    <w:basedOn w:val="a"/>
    <w:link w:val="ab"/>
    <w:uiPriority w:val="99"/>
    <w:semiHidden/>
    <w:unhideWhenUsed/>
    <w:rsid w:val="00D943E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D943EB"/>
    <w:rPr>
      <w:rFonts w:ascii="Tahoma" w:eastAsia="Calibri"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2147</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14360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user</dc:creator>
  <cp:keywords/>
  <dc:description/>
  <cp:lastModifiedBy>Adm</cp:lastModifiedBy>
  <cp:revision>13</cp:revision>
  <cp:lastPrinted>2019-09-24T09:11:00Z</cp:lastPrinted>
  <dcterms:created xsi:type="dcterms:W3CDTF">2019-09-23T19:40:00Z</dcterms:created>
  <dcterms:modified xsi:type="dcterms:W3CDTF">2023-11-07T05:50:00Z</dcterms:modified>
  <dc:language>en-US</dc:language>
</cp:coreProperties>
</file>