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C" w:rsidRDefault="000A2A3C" w:rsidP="006C6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25679"/>
            <wp:effectExtent l="0" t="0" r="0" b="0"/>
            <wp:docPr id="1" name="Рисунок 1" descr="C:\Users\Adm\Desktop\2023-2024 УЧ ГОД\ноябрь\рабочие программы 23-24\др\Внеурочка\ВОЛЕЙ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2023-2024 УЧ ГОД\ноябрь\рабочие программы 23-24\др\Внеурочка\ВОЛЕЙБ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3C" w:rsidRDefault="000A2A3C" w:rsidP="006C6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A3C" w:rsidRDefault="000A2A3C" w:rsidP="006C6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A3C" w:rsidRDefault="000A2A3C" w:rsidP="006C6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19" w:rsidRPr="001A4060" w:rsidRDefault="006C6819" w:rsidP="006C6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40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6819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Тематическое планирование составлено на основе требований федерального компонента государственного </w:t>
      </w:r>
      <w:r>
        <w:rPr>
          <w:rFonts w:ascii="Times New Roman" w:hAnsi="Times New Roman" w:cs="Times New Roman"/>
          <w:sz w:val="24"/>
          <w:szCs w:val="24"/>
        </w:rPr>
        <w:t>стандарта общего образования 201</w:t>
      </w:r>
      <w:r w:rsidRPr="001A4060">
        <w:rPr>
          <w:rFonts w:ascii="Times New Roman" w:hAnsi="Times New Roman" w:cs="Times New Roman"/>
          <w:sz w:val="24"/>
          <w:szCs w:val="24"/>
        </w:rPr>
        <w:t>4 года по авторской комплексной программе физического воспитания учащихся.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2 часа в неделю.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:rsidR="006C6819" w:rsidRPr="001A4060" w:rsidRDefault="006C6819" w:rsidP="006C6819">
      <w:pPr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Цели и задачи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6C6819" w:rsidRPr="001A4060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6C6819" w:rsidRDefault="006C6819" w:rsidP="006C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отбор лучших учащихся для ДЮСШ.</w:t>
      </w:r>
    </w:p>
    <w:p w:rsidR="006C6819" w:rsidRDefault="006C6819" w:rsidP="006C68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6C6819" w:rsidRPr="00F667EB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6C6819" w:rsidRDefault="006C6819" w:rsidP="006C681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В разделе «Основы знаний» представлен материал по истории развития </w:t>
      </w:r>
      <w:r>
        <w:rPr>
          <w:rFonts w:ascii="Times New Roman" w:hAnsi="Times New Roman" w:cs="Times New Roman"/>
          <w:sz w:val="24"/>
          <w:szCs w:val="24"/>
        </w:rPr>
        <w:t>волейбола, правила соревнований</w:t>
      </w:r>
    </w:p>
    <w:p w:rsidR="006C6819" w:rsidRPr="001A4060" w:rsidRDefault="006C6819" w:rsidP="006C681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В конце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Методы и формы обучения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учебно-тренировочных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по 1,5-2 часа в неделю.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6C6819" w:rsidRPr="001A4060" w:rsidRDefault="006C6819" w:rsidP="006C6819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819" w:rsidRPr="001A4060" w:rsidRDefault="006C6819" w:rsidP="006C681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6C6819" w:rsidRPr="001A4060" w:rsidRDefault="006C6819" w:rsidP="006C681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6C6819" w:rsidRPr="001A4060" w:rsidRDefault="006C6819" w:rsidP="006C681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6C6819" w:rsidRPr="001A4060" w:rsidRDefault="006C6819" w:rsidP="006C681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6C6819" w:rsidRPr="001A4060" w:rsidRDefault="006C6819" w:rsidP="006C6819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6C6819" w:rsidRPr="001A4060" w:rsidRDefault="006C6819" w:rsidP="006C6819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6C6819" w:rsidRPr="001A4060" w:rsidRDefault="006C6819" w:rsidP="006C681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6C6819" w:rsidRPr="001A4060" w:rsidRDefault="006C6819" w:rsidP="006C681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школе должен </w:t>
      </w:r>
      <w:r>
        <w:rPr>
          <w:rFonts w:ascii="Times New Roman" w:hAnsi="Times New Roman" w:cs="Times New Roman"/>
          <w:sz w:val="24"/>
          <w:szCs w:val="24"/>
        </w:rPr>
        <w:t>быть зал: минимальные размеры 18*9</w:t>
      </w:r>
      <w:r w:rsidRPr="001A4060">
        <w:rPr>
          <w:rFonts w:ascii="Times New Roman" w:hAnsi="Times New Roman" w:cs="Times New Roman"/>
          <w:sz w:val="24"/>
          <w:szCs w:val="24"/>
        </w:rPr>
        <w:t>м.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  Для проведения занятий в секции волейбола необходимо иметь следующее оборудование и инвентарь: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сетка волейбольная- 2шт.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стойки волейбольные-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гимнастическая стенка- 1 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скамейки-10шт.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маты-3шт.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скакалки- 5 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набивные (масса 1кг)- 3шт.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волейбольные – 2 шт.</w:t>
      </w:r>
    </w:p>
    <w:p w:rsidR="006C6819" w:rsidRPr="001A4060" w:rsidRDefault="006C6819" w:rsidP="006C6819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рулетка- 1шт.</w:t>
      </w:r>
    </w:p>
    <w:p w:rsidR="006C6819" w:rsidRPr="00F667EB" w:rsidRDefault="006C6819" w:rsidP="006C681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(68 часов).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42</w:t>
            </w:r>
          </w:p>
        </w:tc>
      </w:tr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</w:tr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6C6819" w:rsidRPr="001A4060" w:rsidTr="00470ED3">
        <w:tc>
          <w:tcPr>
            <w:tcW w:w="882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</w:t>
            </w:r>
          </w:p>
        </w:tc>
      </w:tr>
    </w:tbl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6C6819" w:rsidRPr="00F667EB" w:rsidRDefault="006C6819" w:rsidP="006C6819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Теория (2 часа</w:t>
      </w:r>
      <w:proofErr w:type="gramStart"/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. История возникновения волейбола. Развитие волейбола. Правила игры в мини-волейбол.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Техническая подготовка </w:t>
      </w:r>
      <w:r w:rsidRPr="001A4060">
        <w:rPr>
          <w:rFonts w:ascii="Times New Roman" w:hAnsi="Times New Roman" w:cs="Times New Roman"/>
          <w:sz w:val="24"/>
          <w:szCs w:val="24"/>
        </w:rPr>
        <w:t>(42 часа).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 w:cs="Times New Roman"/>
          <w:sz w:val="24"/>
          <w:szCs w:val="24"/>
        </w:rPr>
        <w:t xml:space="preserve"> (20 часов)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 зон 6, 5 и 1 с игроком зоны 3.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6C6819" w:rsidRPr="001A4060" w:rsidRDefault="006C6819" w:rsidP="006C6819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предметов: для мышц рук и плечевого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Бег с ускорением  до 30 м. Прыжки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с места в длину, вверх. Прыжки с разбега в длину и высоту.</w:t>
      </w:r>
    </w:p>
    <w:p w:rsidR="006C6819" w:rsidRPr="001A4060" w:rsidRDefault="006C6819" w:rsidP="006C6819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:rsidR="006C6819" w:rsidRPr="00F667EB" w:rsidRDefault="006C6819" w:rsidP="006C681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Контрольные испытания.</w:t>
      </w:r>
    </w:p>
    <w:p w:rsidR="006C6819" w:rsidRPr="001A4060" w:rsidRDefault="006C6819" w:rsidP="006C6819">
      <w:pPr>
        <w:spacing w:after="0"/>
        <w:ind w:left="360"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Бег 30 м 6х5м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Pr="001A4060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при приземлении. Из трех попыток берется лучший результат.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 Испытания в защитных действиях.                                   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Тактическая подготовка.</w:t>
      </w:r>
    </w:p>
    <w:p w:rsidR="006C6819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C6819" w:rsidRPr="001A4060" w:rsidRDefault="006C6819" w:rsidP="006C681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2268"/>
        <w:gridCol w:w="825"/>
        <w:gridCol w:w="26"/>
        <w:gridCol w:w="850"/>
      </w:tblGrid>
      <w:tr w:rsidR="006C6819" w:rsidRPr="001A4060" w:rsidTr="00470ED3">
        <w:trPr>
          <w:trHeight w:val="645"/>
        </w:trPr>
        <w:tc>
          <w:tcPr>
            <w:tcW w:w="567" w:type="dxa"/>
            <w:vMerge w:val="restart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6C6819" w:rsidRPr="001A4060" w:rsidTr="00470ED3">
        <w:trPr>
          <w:trHeight w:val="315"/>
        </w:trPr>
        <w:tc>
          <w:tcPr>
            <w:tcW w:w="567" w:type="dxa"/>
            <w:vMerge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 -1ч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подготовка – 42ч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. Стойка игрока. Перемещение в стойке. Передача двумя руками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двумя руками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. Стойка игрока. Перемещение в стойке. Передача двумя руками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стойке. Передача двумя руками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снизу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технические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19" w:rsidRPr="001A4060" w:rsidTr="00470ED3">
        <w:tc>
          <w:tcPr>
            <w:tcW w:w="567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2977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6C6819" w:rsidRPr="001A4060" w:rsidRDefault="006C6819" w:rsidP="004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19" w:rsidRPr="001A4060" w:rsidRDefault="006C6819" w:rsidP="00470ED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19" w:rsidRPr="001A4060" w:rsidRDefault="006C6819" w:rsidP="006C6819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819" w:rsidRPr="001A4060" w:rsidRDefault="006C6819" w:rsidP="006C6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>Учебники: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М.Я.ВиленскогоРекомендовано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Федерации, 6-е издание, Москва «Просвещение» 2010.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В.И.Лях,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А.А.ЗданевичаРекомендовано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Федерации, 6-е издание, Москва «Просвещение» 2010.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3. Авторы: доктор педагогических наук В.И.Лях,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19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10 – 11  классы, Учебник для общеобразовательных учреждений под редакцией В.И.Ляха </w:t>
      </w:r>
    </w:p>
    <w:p w:rsidR="006C6819" w:rsidRPr="001A4060" w:rsidRDefault="006C6819" w:rsidP="006C6819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8277B1" w:rsidRDefault="008277B1"/>
    <w:sectPr w:rsidR="008277B1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819"/>
    <w:rsid w:val="000A2A3C"/>
    <w:rsid w:val="006C6819"/>
    <w:rsid w:val="008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19"/>
    <w:pPr>
      <w:ind w:left="720"/>
      <w:contextualSpacing/>
    </w:pPr>
  </w:style>
  <w:style w:type="table" w:styleId="a4">
    <w:name w:val="Table Grid"/>
    <w:basedOn w:val="a1"/>
    <w:uiPriority w:val="59"/>
    <w:rsid w:val="006C68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3609</Words>
  <Characters>20575</Characters>
  <Application>Microsoft Office Word</Application>
  <DocSecurity>0</DocSecurity>
  <Lines>171</Lines>
  <Paragraphs>48</Paragraphs>
  <ScaleCrop>false</ScaleCrop>
  <Company>Microsoft</Company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</cp:lastModifiedBy>
  <cp:revision>3</cp:revision>
  <dcterms:created xsi:type="dcterms:W3CDTF">2023-11-06T13:50:00Z</dcterms:created>
  <dcterms:modified xsi:type="dcterms:W3CDTF">2023-11-07T05:59:00Z</dcterms:modified>
</cp:coreProperties>
</file>