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3C5" w:rsidRDefault="004473C5" w:rsidP="005B44DF">
      <w:pPr>
        <w:pStyle w:val="a4"/>
        <w:spacing w:before="0" w:beforeAutospacing="0" w:after="150" w:afterAutospacing="0"/>
        <w:jc w:val="center"/>
        <w:rPr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inline distT="0" distB="0" distL="0" distR="0">
            <wp:extent cx="5940425" cy="8175364"/>
            <wp:effectExtent l="0" t="0" r="0" b="0"/>
            <wp:docPr id="1" name="Рисунок 1" descr="C:\Users\Adm\Desktop\2023-2024 УЧ ГОД\ноябрь\рабочие программы 23-24\др\Внеурочка\ТЕННИ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esktop\2023-2024 УЧ ГОД\ноябрь\рабочие программы 23-24\др\Внеурочка\ТЕННИС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3C5" w:rsidRDefault="004473C5" w:rsidP="005B44DF">
      <w:pPr>
        <w:pStyle w:val="a4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4473C5" w:rsidRDefault="004473C5" w:rsidP="005B44DF">
      <w:pPr>
        <w:pStyle w:val="a4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4473C5" w:rsidRDefault="004473C5" w:rsidP="005B44DF">
      <w:pPr>
        <w:pStyle w:val="a4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5B44DF" w:rsidRPr="00450F25" w:rsidRDefault="005B44DF" w:rsidP="005B44DF">
      <w:pPr>
        <w:pStyle w:val="a4"/>
        <w:spacing w:before="0" w:beforeAutospacing="0" w:after="150" w:afterAutospacing="0"/>
        <w:jc w:val="center"/>
        <w:rPr>
          <w:color w:val="000000"/>
        </w:rPr>
      </w:pPr>
      <w:bookmarkStart w:id="0" w:name="_GoBack"/>
      <w:bookmarkEnd w:id="0"/>
      <w:r w:rsidRPr="00450F25">
        <w:rPr>
          <w:b/>
          <w:bCs/>
          <w:color w:val="000000"/>
        </w:rPr>
        <w:lastRenderedPageBreak/>
        <w:t>ПОЯСНИТЕЛЬНАЯ ЗАПИСКА</w:t>
      </w:r>
    </w:p>
    <w:p w:rsidR="005B44DF" w:rsidRPr="00450F25" w:rsidRDefault="005B44DF" w:rsidP="005B44DF">
      <w:pPr>
        <w:pStyle w:val="a4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ab/>
      </w:r>
      <w:r w:rsidRPr="00450F25">
        <w:rPr>
          <w:color w:val="000000"/>
        </w:rPr>
        <w:t>Рабочая программа по настольному теннису составлена на основании  следующих нормативно - правовых документов:</w:t>
      </w:r>
    </w:p>
    <w:p w:rsidR="005B44DF" w:rsidRPr="00450F25" w:rsidRDefault="005B44DF" w:rsidP="005B44DF">
      <w:pPr>
        <w:pStyle w:val="a4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ab/>
      </w:r>
      <w:r w:rsidRPr="00450F25">
        <w:rPr>
          <w:color w:val="000000"/>
        </w:rPr>
        <w:t>1. Федерального закона от 29.12.2012 года № 273-ФЗ «Об образовании в Российской Федерации».</w:t>
      </w:r>
    </w:p>
    <w:p w:rsidR="005B44DF" w:rsidRPr="00450F25" w:rsidRDefault="005B44DF" w:rsidP="005B44DF">
      <w:pPr>
        <w:pStyle w:val="a4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ab/>
      </w:r>
      <w:r w:rsidRPr="00450F25">
        <w:rPr>
          <w:color w:val="000000"/>
        </w:rPr>
        <w:t>2.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г № 1897 «Об утверждении федерального государственного образовательного стандарта основного общего образования».</w:t>
      </w:r>
    </w:p>
    <w:p w:rsidR="005B44DF" w:rsidRPr="00450F25" w:rsidRDefault="005B44DF" w:rsidP="005B44D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ab/>
      </w:r>
      <w:r w:rsidRPr="00450F25">
        <w:rPr>
          <w:color w:val="000000"/>
        </w:rPr>
        <w:t>3. Письмо Министерства образования и науки Российской Федерации от 08 октября 2010 года № ИК-1494/19 «О введении третьего часа физической культуры в недельный объем учебной нагрузки обучающихся общеобразовательных учреждений РФ».</w:t>
      </w:r>
    </w:p>
    <w:p w:rsidR="005B44DF" w:rsidRPr="00450F25" w:rsidRDefault="005B44DF" w:rsidP="005B44D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ab/>
      </w:r>
      <w:r w:rsidRPr="00450F25">
        <w:rPr>
          <w:color w:val="000000"/>
        </w:rPr>
        <w:t>4. Письмо Министерства образования и науки Российской Федерации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5B44DF" w:rsidRPr="00450F25" w:rsidRDefault="005B44DF" w:rsidP="005B44DF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ab/>
      </w:r>
      <w:r w:rsidRPr="00450F25">
        <w:rPr>
          <w:color w:val="000000"/>
        </w:rPr>
        <w:t xml:space="preserve">5. Санитарно-эпидемиологические правила и нормативы </w:t>
      </w:r>
      <w:proofErr w:type="spellStart"/>
      <w:r w:rsidRPr="00450F25">
        <w:rPr>
          <w:color w:val="000000"/>
        </w:rPr>
        <w:t>САНПиН</w:t>
      </w:r>
      <w:proofErr w:type="spellEnd"/>
      <w:r w:rsidRPr="00450F25">
        <w:rPr>
          <w:color w:val="000000"/>
        </w:rPr>
        <w:t xml:space="preserve"> 2.4.2.2821-10 "Санитарно-эпидемиологические требования к условиям и организации обучения в общеобразовательных учреждениях", утверждённые постановлением главного государственного санитарного врача Российской Федерации от 29 декабря 2010 г. № 189, зарегистрированные в Минюсте России 3 марта 2011 г. N 19993.</w:t>
      </w:r>
    </w:p>
    <w:p w:rsidR="005B44DF" w:rsidRPr="00450F25" w:rsidRDefault="005B44DF" w:rsidP="005B44DF">
      <w:pPr>
        <w:jc w:val="both"/>
        <w:rPr>
          <w:b/>
          <w:i/>
        </w:rPr>
      </w:pPr>
      <w:r>
        <w:rPr>
          <w:b/>
          <w:i/>
        </w:rPr>
        <w:tab/>
      </w:r>
      <w:r w:rsidRPr="00450F25">
        <w:rPr>
          <w:b/>
          <w:i/>
        </w:rPr>
        <w:t xml:space="preserve">Цели: </w:t>
      </w:r>
    </w:p>
    <w:p w:rsidR="005B44DF" w:rsidRPr="00450F25" w:rsidRDefault="005B44DF" w:rsidP="005B44DF">
      <w:pPr>
        <w:jc w:val="both"/>
      </w:pPr>
    </w:p>
    <w:p w:rsidR="005B44DF" w:rsidRPr="00450F25" w:rsidRDefault="005B44DF" w:rsidP="005B44D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</w:pPr>
      <w:r w:rsidRPr="00450F25">
        <w:t>укрепления здоровья учащихся, закаливание, гармоническое физическое развитие, достижение и поддержание высокой работоспособности, привитие гигиенических навыков;</w:t>
      </w:r>
    </w:p>
    <w:p w:rsidR="005B44DF" w:rsidRPr="00450F25" w:rsidRDefault="005B44DF" w:rsidP="005B44D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</w:pPr>
      <w:r w:rsidRPr="00450F25">
        <w:t>воспитание у занимающихся нравственных и волевых качеств;</w:t>
      </w:r>
    </w:p>
    <w:p w:rsidR="005B44DF" w:rsidRPr="00450F25" w:rsidRDefault="005B44DF" w:rsidP="005B44D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</w:pPr>
      <w:r w:rsidRPr="00450F25">
        <w:t>формирование жизненно важных двигательных навыков и умений, применение их в различных условиях;</w:t>
      </w:r>
    </w:p>
    <w:p w:rsidR="005B44DF" w:rsidRPr="00450F25" w:rsidRDefault="005B44DF" w:rsidP="005B44DF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</w:pPr>
      <w:r w:rsidRPr="00450F25">
        <w:t>развитие у занимающихся основных двигательных качеств, к способности к оценке силовых, пространственных и временных параметров движений,</w:t>
      </w:r>
    </w:p>
    <w:p w:rsidR="005B44DF" w:rsidRPr="00450F25" w:rsidRDefault="005B44DF" w:rsidP="005B44DF">
      <w:pPr>
        <w:numPr>
          <w:ilvl w:val="0"/>
          <w:numId w:val="1"/>
        </w:numPr>
        <w:jc w:val="both"/>
      </w:pPr>
      <w:r w:rsidRPr="00450F25">
        <w:t>формирование умений самостоятельно заниматься физическими упражнениями, воспитание потребности в личном физическом совершенствовании.</w:t>
      </w:r>
    </w:p>
    <w:p w:rsidR="005B44DF" w:rsidRPr="00450F25" w:rsidRDefault="005B44DF" w:rsidP="005B44DF">
      <w:pPr>
        <w:jc w:val="both"/>
      </w:pPr>
    </w:p>
    <w:p w:rsidR="005B44DF" w:rsidRPr="00450F25" w:rsidRDefault="005B44DF" w:rsidP="005B44DF">
      <w:pPr>
        <w:jc w:val="both"/>
        <w:rPr>
          <w:b/>
          <w:i/>
        </w:rPr>
      </w:pPr>
      <w:r>
        <w:rPr>
          <w:b/>
          <w:i/>
        </w:rPr>
        <w:t xml:space="preserve">            З</w:t>
      </w:r>
      <w:r w:rsidRPr="00450F25">
        <w:rPr>
          <w:b/>
          <w:i/>
        </w:rPr>
        <w:t>адачи:</w:t>
      </w:r>
    </w:p>
    <w:p w:rsidR="005B44DF" w:rsidRPr="00450F25" w:rsidRDefault="005B44DF" w:rsidP="005B44DF">
      <w:pPr>
        <w:jc w:val="both"/>
        <w:rPr>
          <w:b/>
          <w:i/>
        </w:rPr>
      </w:pPr>
    </w:p>
    <w:p w:rsidR="005B44DF" w:rsidRPr="00450F25" w:rsidRDefault="005B44DF" w:rsidP="005B44DF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</w:pPr>
      <w:r w:rsidRPr="00450F25">
        <w:t>приобретение теоретических и методических знаний;</w:t>
      </w:r>
    </w:p>
    <w:p w:rsidR="005B44DF" w:rsidRPr="00450F25" w:rsidRDefault="005B44DF" w:rsidP="005B44DF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</w:pPr>
      <w:r w:rsidRPr="00450F25">
        <w:t>овладение основными приёмами современной техники и тактики игр;</w:t>
      </w:r>
    </w:p>
    <w:p w:rsidR="005B44DF" w:rsidRPr="00450F25" w:rsidRDefault="005B44DF" w:rsidP="005B44DF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</w:pPr>
      <w:r w:rsidRPr="00450F25">
        <w:t>повышение спортивной квалификации.</w:t>
      </w:r>
    </w:p>
    <w:p w:rsidR="005B44DF" w:rsidRPr="00450F25" w:rsidRDefault="005B44DF" w:rsidP="005B44DF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</w:pPr>
      <w:r w:rsidRPr="00450F25">
        <w:t>воспитание      привычки      к     систематическим      занятиям     физическими упражнениями;</w:t>
      </w:r>
    </w:p>
    <w:p w:rsidR="005B44DF" w:rsidRPr="00450F25" w:rsidRDefault="005B44DF" w:rsidP="005B44DF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</w:pPr>
      <w:r w:rsidRPr="00450F25">
        <w:t>воспитание    высокоразвитых    волевых    качеств,    умения     преодолевать физические трудности при выполнении сложных упражнений;</w:t>
      </w:r>
    </w:p>
    <w:p w:rsidR="005B44DF" w:rsidRPr="00450F25" w:rsidRDefault="005B44DF" w:rsidP="005B44DF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</w:pPr>
      <w:r w:rsidRPr="00450F25">
        <w:t>воспитание гигиенических навыков и привычек соблюдения режима труда и отдыха, ухода за своим телом, одеждой и пр.;</w:t>
      </w:r>
    </w:p>
    <w:p w:rsidR="005B44DF" w:rsidRPr="00450F25" w:rsidRDefault="005B44DF" w:rsidP="005B44DF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</w:pPr>
      <w:r w:rsidRPr="00450F25">
        <w:t>воспитание правильных взаимоотношений между учениками, строящихся на основе общности интересов в освоении двигательных действий.</w:t>
      </w:r>
    </w:p>
    <w:p w:rsidR="005B44DF" w:rsidRPr="00450F25" w:rsidRDefault="005B44DF" w:rsidP="005B44DF">
      <w:pPr>
        <w:widowControl w:val="0"/>
        <w:numPr>
          <w:ilvl w:val="0"/>
          <w:numId w:val="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</w:pPr>
      <w:r w:rsidRPr="00450F25">
        <w:t>воспитание дружбы и высоконравственных отношений между мальчиками и девочками.</w:t>
      </w:r>
    </w:p>
    <w:p w:rsidR="005B44DF" w:rsidRPr="00450F25" w:rsidRDefault="005B44DF" w:rsidP="005B44DF">
      <w:pPr>
        <w:pStyle w:val="a4"/>
        <w:spacing w:before="0" w:beforeAutospacing="0" w:after="150" w:afterAutospacing="0"/>
        <w:jc w:val="both"/>
        <w:rPr>
          <w:color w:val="000000"/>
        </w:rPr>
      </w:pPr>
      <w:r w:rsidRPr="00450F25">
        <w:rPr>
          <w:color w:val="000000"/>
        </w:rPr>
        <w:lastRenderedPageBreak/>
        <w:t>Программа</w:t>
      </w:r>
      <w:r>
        <w:rPr>
          <w:color w:val="000000"/>
        </w:rPr>
        <w:t xml:space="preserve"> рассчитана на 68ч., в год - по 2 часа</w:t>
      </w:r>
      <w:r w:rsidRPr="00450F25">
        <w:rPr>
          <w:color w:val="000000"/>
        </w:rPr>
        <w:t xml:space="preserve"> в неделю. Содержание кружка отвечает требованию к организации внеурочной деятельности.</w:t>
      </w:r>
    </w:p>
    <w:p w:rsidR="005B44DF" w:rsidRPr="00450F25" w:rsidRDefault="005B44DF" w:rsidP="005B44DF">
      <w:pPr>
        <w:pStyle w:val="a4"/>
        <w:spacing w:before="0" w:beforeAutospacing="0" w:after="150" w:afterAutospacing="0"/>
        <w:jc w:val="both"/>
        <w:rPr>
          <w:color w:val="000000"/>
        </w:rPr>
      </w:pPr>
      <w:r>
        <w:rPr>
          <w:b/>
          <w:bCs/>
          <w:color w:val="000000"/>
        </w:rPr>
        <w:tab/>
      </w:r>
      <w:r w:rsidRPr="00450F25">
        <w:rPr>
          <w:b/>
          <w:bCs/>
          <w:color w:val="000000"/>
        </w:rPr>
        <w:t xml:space="preserve">Личностные, </w:t>
      </w:r>
      <w:proofErr w:type="spellStart"/>
      <w:r w:rsidRPr="00450F25">
        <w:rPr>
          <w:b/>
          <w:bCs/>
          <w:color w:val="000000"/>
        </w:rPr>
        <w:t>метапредметные</w:t>
      </w:r>
      <w:proofErr w:type="spellEnd"/>
      <w:r w:rsidRPr="00450F25">
        <w:rPr>
          <w:b/>
          <w:bCs/>
          <w:color w:val="000000"/>
        </w:rPr>
        <w:t xml:space="preserve"> и предметные результаты освоения предмета</w:t>
      </w:r>
    </w:p>
    <w:p w:rsidR="005B44DF" w:rsidRPr="00450F25" w:rsidRDefault="005B44DF" w:rsidP="005B44DF">
      <w:pPr>
        <w:pStyle w:val="a4"/>
        <w:spacing w:before="0" w:beforeAutospacing="0" w:after="150" w:afterAutospacing="0"/>
        <w:jc w:val="both"/>
        <w:rPr>
          <w:color w:val="000000"/>
        </w:rPr>
      </w:pPr>
      <w:r w:rsidRPr="00450F25">
        <w:rPr>
          <w:b/>
          <w:bCs/>
          <w:i/>
          <w:iCs/>
          <w:color w:val="000000"/>
        </w:rPr>
        <w:t>Личностные результаты</w:t>
      </w:r>
      <w:r w:rsidRPr="00450F25">
        <w:rPr>
          <w:color w:val="000000"/>
        </w:rPr>
        <w:t xml:space="preserve"> отражаются в индивидуальных качественных свойствах обучающихся, которые приобретаются в процессе освоения учебного предмета. Эти качественные свойства проявляются, прежде всего, в положительном отношении обучающихся к занятиям двигательной (физкультурной) деятельностью, накоплении необходимых знаний, а также в умении использовать занятия настольным теннисом для удовлетворения индивидуальных интересов и потребностей, достижения личностно значимых результатов в физическом совершенстве. При занятиях настольным теннисом стимулируется работа </w:t>
      </w:r>
      <w:proofErr w:type="gramStart"/>
      <w:r w:rsidRPr="00450F25">
        <w:rPr>
          <w:color w:val="000000"/>
        </w:rPr>
        <w:t>сердечно-сосудистой</w:t>
      </w:r>
      <w:proofErr w:type="gramEnd"/>
      <w:r w:rsidRPr="00450F25">
        <w:rPr>
          <w:color w:val="000000"/>
        </w:rPr>
        <w:t xml:space="preserve"> системы, развивается выносливость, скоростно-силовые и скоростные способности, укрепляются крупные мышц рук, плеч, ног. Настольный теннис развивает такие жизненно важные качества как реакция на движущийся объект, реакция антиципации (предугадывания), быстрота мышления и принятия решений в неожиданно меняющихся игровых условиях, концентрация внимания и распределение внимания, что существенно сказывается на умственной деятельности и процессе обучения. Происходит общее укрепление и оздоровление организма. Дети учатся понимать собственное тело, управлять им, что помогает избежать </w:t>
      </w:r>
      <w:proofErr w:type="spellStart"/>
      <w:r w:rsidRPr="00450F25">
        <w:rPr>
          <w:color w:val="000000"/>
        </w:rPr>
        <w:t>травмоопасных</w:t>
      </w:r>
      <w:proofErr w:type="spellEnd"/>
      <w:r w:rsidRPr="00450F25">
        <w:rPr>
          <w:color w:val="000000"/>
        </w:rPr>
        <w:t xml:space="preserve"> ситуаций на переменах и при всех видах физической активности. Соревновательный элемент в настольном теннисе способствует развитию личности ребенка, в частности качеств лидера, воспитывает целеустремленность и бойцовские качества. Настольный теннис позволяет выразить себя как индивидуально, так и как игрока команды. Способствует развитию уверенности в себе, умению ставить и решать двигательные задачи. Через усвоение теннисного этикета служит прекрасным средством коммуникативного общения, развивает навыки сотрудничества и взаимопонимания.</w:t>
      </w:r>
    </w:p>
    <w:p w:rsidR="005B44DF" w:rsidRPr="00450F25" w:rsidRDefault="005B44DF" w:rsidP="005B44DF">
      <w:pPr>
        <w:pStyle w:val="a4"/>
        <w:spacing w:before="0" w:beforeAutospacing="0" w:after="150" w:afterAutospacing="0"/>
        <w:jc w:val="both"/>
        <w:rPr>
          <w:color w:val="000000"/>
        </w:rPr>
      </w:pPr>
      <w:proofErr w:type="spellStart"/>
      <w:r w:rsidRPr="00450F25">
        <w:rPr>
          <w:b/>
          <w:bCs/>
          <w:i/>
          <w:iCs/>
          <w:color w:val="000000"/>
        </w:rPr>
        <w:t>Метапредметные</w:t>
      </w:r>
      <w:proofErr w:type="spellEnd"/>
      <w:r w:rsidRPr="00450F25">
        <w:rPr>
          <w:b/>
          <w:bCs/>
          <w:i/>
          <w:iCs/>
          <w:color w:val="000000"/>
        </w:rPr>
        <w:t xml:space="preserve"> результаты</w:t>
      </w:r>
      <w:r w:rsidRPr="00450F25">
        <w:rPr>
          <w:color w:val="000000"/>
        </w:rPr>
        <w:t xml:space="preserve"> характеризуют уровень </w:t>
      </w:r>
      <w:proofErr w:type="spellStart"/>
      <w:r w:rsidRPr="00450F25">
        <w:rPr>
          <w:color w:val="000000"/>
        </w:rPr>
        <w:t>сформированности</w:t>
      </w:r>
      <w:proofErr w:type="spellEnd"/>
      <w:r w:rsidRPr="00450F25">
        <w:rPr>
          <w:color w:val="000000"/>
        </w:rPr>
        <w:t xml:space="preserve"> качественных универсальных способностей обучающихся,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- умение учиться, так и в реальной повседневной жизни обучающихся.</w:t>
      </w:r>
    </w:p>
    <w:p w:rsidR="005B44DF" w:rsidRPr="00450F25" w:rsidRDefault="005B44DF" w:rsidP="005B44DF">
      <w:pPr>
        <w:pStyle w:val="a4"/>
        <w:spacing w:before="0" w:beforeAutospacing="0" w:after="150" w:afterAutospacing="0"/>
        <w:jc w:val="both"/>
        <w:rPr>
          <w:color w:val="000000"/>
        </w:rPr>
      </w:pPr>
      <w:r w:rsidRPr="00450F25">
        <w:rPr>
          <w:i/>
          <w:iCs/>
          <w:color w:val="000000"/>
        </w:rPr>
        <w:t>В области физической культуры:</w:t>
      </w:r>
    </w:p>
    <w:p w:rsidR="005B44DF" w:rsidRPr="00450F25" w:rsidRDefault="005B44DF" w:rsidP="005B44DF">
      <w:pPr>
        <w:pStyle w:val="a4"/>
        <w:spacing w:before="0" w:beforeAutospacing="0" w:after="150" w:afterAutospacing="0"/>
        <w:jc w:val="both"/>
        <w:rPr>
          <w:color w:val="000000"/>
        </w:rPr>
      </w:pPr>
      <w:r w:rsidRPr="00450F25">
        <w:rPr>
          <w:color w:val="000000"/>
        </w:rPr>
        <w:t xml:space="preserve">- владение широким арсеналом двигательных действий и физических упражнений на </w:t>
      </w:r>
      <w:proofErr w:type="spellStart"/>
      <w:r w:rsidRPr="00450F25">
        <w:rPr>
          <w:color w:val="000000"/>
        </w:rPr>
        <w:t>базеовладения</w:t>
      </w:r>
      <w:proofErr w:type="spellEnd"/>
      <w:r w:rsidRPr="00450F25">
        <w:rPr>
          <w:color w:val="000000"/>
        </w:rPr>
        <w:t xml:space="preserve"> упражнений с мячом и ракеткой, активное использование настольного тенниса в самостоятельно организуемой спортивно-оздоровительной и физкультурно-оздоровительной деятельности;</w:t>
      </w:r>
    </w:p>
    <w:p w:rsidR="005B44DF" w:rsidRPr="00450F25" w:rsidRDefault="005B44DF" w:rsidP="005B44DF">
      <w:pPr>
        <w:pStyle w:val="a4"/>
        <w:spacing w:before="0" w:beforeAutospacing="0" w:after="150" w:afterAutospacing="0"/>
        <w:jc w:val="both"/>
        <w:rPr>
          <w:color w:val="000000"/>
        </w:rPr>
      </w:pPr>
      <w:r w:rsidRPr="00450F25">
        <w:rPr>
          <w:color w:val="000000"/>
        </w:rPr>
        <w:t>- владение способами наблюдения за показателями индивидуального здоровья, физического развития, использование этих показателей в организации и проведении самостоятельных форм занятий по настольному теннису.</w:t>
      </w:r>
    </w:p>
    <w:p w:rsidR="005B44DF" w:rsidRPr="00450F25" w:rsidRDefault="005B44DF" w:rsidP="005B44DF">
      <w:pPr>
        <w:pStyle w:val="a4"/>
        <w:spacing w:before="0" w:beforeAutospacing="0" w:after="150" w:afterAutospacing="0"/>
        <w:jc w:val="both"/>
        <w:rPr>
          <w:color w:val="000000"/>
        </w:rPr>
      </w:pPr>
      <w:r w:rsidRPr="00450F25">
        <w:rPr>
          <w:b/>
          <w:bCs/>
          <w:i/>
          <w:iCs/>
          <w:color w:val="000000"/>
        </w:rPr>
        <w:t>Предметные результаты</w:t>
      </w:r>
      <w:r w:rsidRPr="00450F25">
        <w:rPr>
          <w:color w:val="000000"/>
        </w:rPr>
        <w:t xml:space="preserve"> характеризуют опыт </w:t>
      </w:r>
      <w:proofErr w:type="gramStart"/>
      <w:r w:rsidRPr="00450F25">
        <w:rPr>
          <w:color w:val="000000"/>
        </w:rPr>
        <w:t>обучающихся</w:t>
      </w:r>
      <w:proofErr w:type="gramEnd"/>
      <w:r w:rsidRPr="00450F25">
        <w:rPr>
          <w:color w:val="000000"/>
        </w:rPr>
        <w:t xml:space="preserve"> в творческой двигательной деятельности, которые приобретаются и закрепляются в процессе освоения учебного предмета. Приобретаемый опыт проявляется в освоении двигательных умений и навыков, умениях их применять при решении практических задач, связанных с организацией и проведением самостоятельных занятий по настольному теннису.</w:t>
      </w:r>
    </w:p>
    <w:p w:rsidR="005B44DF" w:rsidRPr="00450F25" w:rsidRDefault="005B44DF" w:rsidP="005B44DF">
      <w:pPr>
        <w:pStyle w:val="a4"/>
        <w:spacing w:before="0" w:beforeAutospacing="0" w:after="150" w:afterAutospacing="0"/>
        <w:jc w:val="both"/>
        <w:rPr>
          <w:color w:val="000000"/>
        </w:rPr>
      </w:pPr>
      <w:r w:rsidRPr="00450F25">
        <w:rPr>
          <w:i/>
          <w:iCs/>
          <w:color w:val="000000"/>
        </w:rPr>
        <w:t>В области познавательной культуры:</w:t>
      </w:r>
    </w:p>
    <w:p w:rsidR="005B44DF" w:rsidRPr="00450F25" w:rsidRDefault="005B44DF" w:rsidP="005B44DF">
      <w:pPr>
        <w:pStyle w:val="a4"/>
        <w:spacing w:before="0" w:beforeAutospacing="0" w:after="150" w:afterAutospacing="0"/>
        <w:jc w:val="both"/>
        <w:rPr>
          <w:color w:val="000000"/>
        </w:rPr>
      </w:pPr>
      <w:r w:rsidRPr="00450F25">
        <w:rPr>
          <w:color w:val="000000"/>
        </w:rPr>
        <w:lastRenderedPageBreak/>
        <w:t>- владение знаниями об особенностях индивидуального здоровья и о</w:t>
      </w:r>
      <w:r w:rsidRPr="00450F25">
        <w:rPr>
          <w:color w:val="000000"/>
          <w:shd w:val="clear" w:color="auto" w:fill="F7F7F8"/>
        </w:rPr>
        <w:t> </w:t>
      </w:r>
      <w:r w:rsidRPr="00450F25">
        <w:rPr>
          <w:color w:val="000000"/>
        </w:rPr>
        <w:t>функциональных возможностях организма, способах профилактики</w:t>
      </w:r>
      <w:r w:rsidRPr="00450F25">
        <w:rPr>
          <w:color w:val="000000"/>
          <w:shd w:val="clear" w:color="auto" w:fill="F7F7F8"/>
        </w:rPr>
        <w:t> </w:t>
      </w:r>
      <w:r w:rsidRPr="00450F25">
        <w:rPr>
          <w:color w:val="000000"/>
        </w:rPr>
        <w:t>заболеваний средствами физической культуры, в частности настольного тенниса;</w:t>
      </w:r>
    </w:p>
    <w:p w:rsidR="005B44DF" w:rsidRPr="00450F25" w:rsidRDefault="005B44DF" w:rsidP="005B44DF">
      <w:pPr>
        <w:pStyle w:val="a4"/>
        <w:spacing w:before="0" w:beforeAutospacing="0" w:after="150" w:afterAutospacing="0"/>
        <w:jc w:val="both"/>
        <w:rPr>
          <w:color w:val="000000"/>
        </w:rPr>
      </w:pPr>
      <w:r w:rsidRPr="00450F25">
        <w:rPr>
          <w:i/>
          <w:iCs/>
          <w:color w:val="000000"/>
        </w:rPr>
        <w:t>В области нравственной культуры:</w:t>
      </w:r>
    </w:p>
    <w:p w:rsidR="005B44DF" w:rsidRPr="00450F25" w:rsidRDefault="005B44DF" w:rsidP="005B44DF">
      <w:pPr>
        <w:pStyle w:val="a4"/>
        <w:spacing w:before="0" w:beforeAutospacing="0" w:after="150" w:afterAutospacing="0"/>
        <w:jc w:val="both"/>
        <w:rPr>
          <w:color w:val="000000"/>
        </w:rPr>
      </w:pPr>
      <w:r w:rsidRPr="00450F25">
        <w:rPr>
          <w:color w:val="000000"/>
        </w:rPr>
        <w:t>- 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 в настольном теннисе;</w:t>
      </w:r>
    </w:p>
    <w:p w:rsidR="005B44DF" w:rsidRPr="00450F25" w:rsidRDefault="005B44DF" w:rsidP="005B44DF">
      <w:pPr>
        <w:pStyle w:val="a4"/>
        <w:spacing w:before="0" w:beforeAutospacing="0" w:after="150" w:afterAutospacing="0"/>
        <w:jc w:val="both"/>
        <w:rPr>
          <w:color w:val="000000"/>
        </w:rPr>
      </w:pPr>
      <w:r w:rsidRPr="00450F25">
        <w:rPr>
          <w:color w:val="000000"/>
        </w:rPr>
        <w:t>- 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окружающим, самообладанием при проигрыше и выигрыше.</w:t>
      </w:r>
    </w:p>
    <w:p w:rsidR="005B44DF" w:rsidRPr="00450F25" w:rsidRDefault="005B44DF" w:rsidP="005B44DF">
      <w:pPr>
        <w:pStyle w:val="a4"/>
        <w:spacing w:before="0" w:beforeAutospacing="0" w:after="150" w:afterAutospacing="0"/>
        <w:jc w:val="both"/>
        <w:rPr>
          <w:color w:val="000000"/>
        </w:rPr>
      </w:pPr>
      <w:r w:rsidRPr="00450F25">
        <w:rPr>
          <w:i/>
          <w:iCs/>
          <w:color w:val="000000"/>
        </w:rPr>
        <w:t>В области трудовой культуры:</w:t>
      </w:r>
    </w:p>
    <w:p w:rsidR="005B44DF" w:rsidRPr="00450F25" w:rsidRDefault="005B44DF" w:rsidP="005B44DF">
      <w:pPr>
        <w:pStyle w:val="a4"/>
        <w:spacing w:before="0" w:beforeAutospacing="0" w:after="150" w:afterAutospacing="0"/>
        <w:jc w:val="both"/>
        <w:rPr>
          <w:color w:val="000000"/>
        </w:rPr>
      </w:pPr>
      <w:r w:rsidRPr="00450F25">
        <w:rPr>
          <w:color w:val="000000"/>
        </w:rPr>
        <w:t>- 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5B44DF" w:rsidRPr="00450F25" w:rsidRDefault="005B44DF" w:rsidP="005B44DF">
      <w:pPr>
        <w:pStyle w:val="a4"/>
        <w:spacing w:before="0" w:beforeAutospacing="0" w:after="150" w:afterAutospacing="0"/>
        <w:jc w:val="both"/>
        <w:rPr>
          <w:color w:val="000000"/>
        </w:rPr>
      </w:pPr>
      <w:r w:rsidRPr="00450F25">
        <w:rPr>
          <w:i/>
          <w:iCs/>
          <w:color w:val="000000"/>
        </w:rPr>
        <w:t>В области эстетической культуры:</w:t>
      </w:r>
    </w:p>
    <w:p w:rsidR="005B44DF" w:rsidRPr="00450F25" w:rsidRDefault="005B44DF" w:rsidP="005B44DF">
      <w:pPr>
        <w:pStyle w:val="a4"/>
        <w:spacing w:before="0" w:beforeAutospacing="0" w:after="150" w:afterAutospacing="0"/>
        <w:jc w:val="both"/>
        <w:rPr>
          <w:color w:val="000000"/>
        </w:rPr>
      </w:pPr>
      <w:r w:rsidRPr="00450F25">
        <w:rPr>
          <w:color w:val="000000"/>
        </w:rPr>
        <w:t>- умение длительно сохранять правильную осанку при разнообразных формах движения и передвижений;</w:t>
      </w:r>
    </w:p>
    <w:p w:rsidR="005B44DF" w:rsidRPr="00450F25" w:rsidRDefault="005B44DF" w:rsidP="005B44DF">
      <w:pPr>
        <w:pStyle w:val="a4"/>
        <w:spacing w:before="0" w:beforeAutospacing="0" w:after="150" w:afterAutospacing="0"/>
        <w:jc w:val="both"/>
        <w:rPr>
          <w:color w:val="000000"/>
        </w:rPr>
      </w:pPr>
      <w:r w:rsidRPr="00450F25">
        <w:rPr>
          <w:color w:val="000000"/>
        </w:rPr>
        <w:t>- умение передвигаться и выполнять сложно координационные движения красиво легко и непринужденно.</w:t>
      </w:r>
    </w:p>
    <w:p w:rsidR="005B44DF" w:rsidRPr="00450F25" w:rsidRDefault="005B44DF" w:rsidP="005B44DF">
      <w:pPr>
        <w:pStyle w:val="a4"/>
        <w:spacing w:before="0" w:beforeAutospacing="0" w:after="150" w:afterAutospacing="0"/>
        <w:jc w:val="both"/>
        <w:rPr>
          <w:color w:val="000000"/>
        </w:rPr>
      </w:pPr>
      <w:r w:rsidRPr="00450F25">
        <w:rPr>
          <w:i/>
          <w:iCs/>
          <w:color w:val="000000"/>
        </w:rPr>
        <w:t>В области коммуникативной культуры:</w:t>
      </w:r>
    </w:p>
    <w:p w:rsidR="005B44DF" w:rsidRPr="00450F25" w:rsidRDefault="005B44DF" w:rsidP="005B44DF">
      <w:pPr>
        <w:pStyle w:val="a4"/>
        <w:spacing w:before="0" w:beforeAutospacing="0" w:after="150" w:afterAutospacing="0"/>
        <w:jc w:val="both"/>
        <w:rPr>
          <w:color w:val="000000"/>
        </w:rPr>
      </w:pPr>
      <w:r w:rsidRPr="00450F25">
        <w:rPr>
          <w:color w:val="000000"/>
        </w:rPr>
        <w:t>- 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5B44DF" w:rsidRPr="00450F25" w:rsidRDefault="005B44DF" w:rsidP="005B44DF">
      <w:pPr>
        <w:pStyle w:val="a4"/>
        <w:spacing w:before="0" w:beforeAutospacing="0" w:after="150" w:afterAutospacing="0"/>
        <w:jc w:val="both"/>
        <w:rPr>
          <w:color w:val="000000"/>
        </w:rPr>
      </w:pPr>
      <w:r w:rsidRPr="00450F25">
        <w:rPr>
          <w:i/>
          <w:iCs/>
          <w:color w:val="000000"/>
        </w:rPr>
        <w:t>В области физической культуры:</w:t>
      </w:r>
    </w:p>
    <w:p w:rsidR="005B44DF" w:rsidRPr="00450F25" w:rsidRDefault="005B44DF" w:rsidP="005B44DF">
      <w:pPr>
        <w:pStyle w:val="a4"/>
        <w:spacing w:before="0" w:beforeAutospacing="0" w:after="150" w:afterAutospacing="0"/>
        <w:jc w:val="both"/>
        <w:rPr>
          <w:color w:val="000000"/>
        </w:rPr>
      </w:pPr>
      <w:r w:rsidRPr="00450F25">
        <w:rPr>
          <w:color w:val="000000"/>
        </w:rPr>
        <w:t>- владение навыками выполнения жизненно важных двигательных умений (ходьба, бег, прыжки, и др.) различными способами, в различных изменяющихся внешних условиях;</w:t>
      </w:r>
    </w:p>
    <w:p w:rsidR="005B44DF" w:rsidRPr="00450F25" w:rsidRDefault="005B44DF" w:rsidP="005B44DF">
      <w:pPr>
        <w:pStyle w:val="a4"/>
        <w:spacing w:before="0" w:beforeAutospacing="0" w:after="150" w:afterAutospacing="0"/>
        <w:jc w:val="both"/>
        <w:rPr>
          <w:color w:val="000000"/>
        </w:rPr>
      </w:pPr>
      <w:r w:rsidRPr="00450F25">
        <w:rPr>
          <w:color w:val="000000"/>
        </w:rPr>
        <w:t>- владение навыками выполнения разнообразных физических упражнений, технических действий в настольном теннисе, а также применения их в игровой и соревновательной деятельности;</w:t>
      </w:r>
    </w:p>
    <w:p w:rsidR="005B44DF" w:rsidRPr="00450F25" w:rsidRDefault="005B44DF" w:rsidP="005B44DF">
      <w:pPr>
        <w:pStyle w:val="a4"/>
        <w:spacing w:before="0" w:beforeAutospacing="0" w:after="150" w:afterAutospacing="0"/>
        <w:jc w:val="both"/>
        <w:rPr>
          <w:color w:val="000000"/>
        </w:rPr>
      </w:pPr>
      <w:r w:rsidRPr="00450F25">
        <w:rPr>
          <w:color w:val="000000"/>
        </w:rPr>
        <w:t>- умение максимально проявлять физические способности при выполнении тестовых заданий по настольному теннису.</w:t>
      </w:r>
    </w:p>
    <w:p w:rsidR="005B44DF" w:rsidRPr="00450F25" w:rsidRDefault="005B44DF" w:rsidP="005B44DF">
      <w:pPr>
        <w:jc w:val="both"/>
      </w:pPr>
    </w:p>
    <w:p w:rsidR="005B44DF" w:rsidRDefault="005B44DF" w:rsidP="005B44DF">
      <w:pPr>
        <w:pStyle w:val="a5"/>
        <w:jc w:val="both"/>
        <w:rPr>
          <w:b/>
        </w:rPr>
      </w:pPr>
    </w:p>
    <w:p w:rsidR="005B44DF" w:rsidRPr="00450F25" w:rsidRDefault="005B44DF" w:rsidP="005B44DF">
      <w:pPr>
        <w:pStyle w:val="a5"/>
        <w:jc w:val="both"/>
        <w:rPr>
          <w:b/>
        </w:rPr>
      </w:pPr>
      <w:r w:rsidRPr="00450F25">
        <w:rPr>
          <w:b/>
        </w:rPr>
        <w:t>Место учебного предмета в учебном плане</w:t>
      </w:r>
    </w:p>
    <w:p w:rsidR="005B44DF" w:rsidRPr="00450F25" w:rsidRDefault="005B44DF" w:rsidP="005B44DF">
      <w:pPr>
        <w:ind w:left="360"/>
        <w:jc w:val="both"/>
      </w:pPr>
      <w:r w:rsidRPr="00450F25">
        <w:t xml:space="preserve">   </w:t>
      </w:r>
      <w:r>
        <w:t xml:space="preserve">     </w:t>
      </w:r>
      <w:r w:rsidRPr="00450F25">
        <w:t xml:space="preserve">Согласно </w:t>
      </w:r>
      <w:r>
        <w:t xml:space="preserve">МБОУ ДО «ДЮСШ» </w:t>
      </w:r>
      <w:r w:rsidRPr="00450F25">
        <w:t xml:space="preserve"> организация занятий по направлениям внеурочной деятельности является неотъемлемой частью образовательного процесса в школе. Время, отведенное на внеурочную деятельность по физической культуре (настольный теннис) составило </w:t>
      </w:r>
      <w:r>
        <w:t>2</w:t>
      </w:r>
      <w:r w:rsidRPr="00450F25">
        <w:t xml:space="preserve"> час</w:t>
      </w:r>
      <w:r>
        <w:t>а в неделю (68</w:t>
      </w:r>
      <w:r w:rsidRPr="00450F25">
        <w:t xml:space="preserve"> час</w:t>
      </w:r>
      <w:r>
        <w:t>ов</w:t>
      </w:r>
      <w:r w:rsidRPr="00450F25">
        <w:t xml:space="preserve"> в год).</w:t>
      </w:r>
    </w:p>
    <w:p w:rsidR="005B44DF" w:rsidRPr="00450F25" w:rsidRDefault="005B44DF" w:rsidP="005B44DF">
      <w:pPr>
        <w:ind w:left="360"/>
        <w:jc w:val="both"/>
      </w:pPr>
    </w:p>
    <w:p w:rsidR="005B44DF" w:rsidRPr="008133BA" w:rsidRDefault="005B44DF" w:rsidP="005B44DF">
      <w:pPr>
        <w:jc w:val="both"/>
        <w:rPr>
          <w:b/>
          <w:sz w:val="28"/>
          <w:szCs w:val="28"/>
        </w:rPr>
      </w:pPr>
      <w:r w:rsidRPr="008133BA">
        <w:rPr>
          <w:b/>
          <w:sz w:val="28"/>
          <w:szCs w:val="28"/>
        </w:rPr>
        <w:t>Содержание материала:</w:t>
      </w:r>
    </w:p>
    <w:p w:rsidR="005B44DF" w:rsidRPr="00450F25" w:rsidRDefault="005B44DF" w:rsidP="005B44DF">
      <w:pPr>
        <w:pStyle w:val="2"/>
        <w:jc w:val="both"/>
        <w:rPr>
          <w:rFonts w:ascii="Times New Roman" w:hAnsi="Times New Roman"/>
          <w:sz w:val="24"/>
        </w:rPr>
      </w:pPr>
      <w:bookmarkStart w:id="1" w:name="_Toc312492504"/>
      <w:r w:rsidRPr="00450F25">
        <w:rPr>
          <w:rFonts w:ascii="Times New Roman" w:hAnsi="Times New Roman"/>
          <w:sz w:val="24"/>
        </w:rPr>
        <w:t>Знания о физической культуре</w:t>
      </w:r>
      <w:bookmarkEnd w:id="1"/>
    </w:p>
    <w:p w:rsidR="005B44DF" w:rsidRPr="00450F25" w:rsidRDefault="005B44DF" w:rsidP="005B44DF">
      <w:pPr>
        <w:ind w:left="360"/>
        <w:jc w:val="both"/>
      </w:pPr>
      <w:r w:rsidRPr="00450F25">
        <w:t xml:space="preserve"> </w:t>
      </w:r>
    </w:p>
    <w:p w:rsidR="005B44DF" w:rsidRPr="00450F25" w:rsidRDefault="005B44DF" w:rsidP="005B44DF">
      <w:pPr>
        <w:shd w:val="clear" w:color="auto" w:fill="FFFFFF"/>
        <w:spacing w:before="82"/>
        <w:ind w:left="34" w:firstLine="533"/>
        <w:jc w:val="both"/>
      </w:pPr>
      <w:r w:rsidRPr="00450F25">
        <w:lastRenderedPageBreak/>
        <w:t>Физическая культура в современном обществе. История развития настольного тенниса, и его роль в современном обществе. Оборудование и спортинвентарь для настольного тенниса. Правила безопасности игры. Правила соревнований.</w:t>
      </w:r>
    </w:p>
    <w:p w:rsidR="005B44DF" w:rsidRPr="00450F25" w:rsidRDefault="005B44DF" w:rsidP="005B44DF">
      <w:pPr>
        <w:shd w:val="clear" w:color="auto" w:fill="FFFFFF"/>
        <w:spacing w:before="230" w:line="360" w:lineRule="auto"/>
        <w:jc w:val="both"/>
        <w:rPr>
          <w:b/>
        </w:rPr>
      </w:pPr>
      <w:r w:rsidRPr="00450F25">
        <w:rPr>
          <w:b/>
          <w:iCs/>
          <w:spacing w:val="-5"/>
        </w:rPr>
        <w:t>Способы двигательной деятельности</w:t>
      </w:r>
    </w:p>
    <w:p w:rsidR="005B44DF" w:rsidRPr="00450F25" w:rsidRDefault="005B44DF" w:rsidP="005B44DF">
      <w:pPr>
        <w:shd w:val="clear" w:color="auto" w:fill="FFFFFF"/>
        <w:ind w:left="34" w:firstLine="533"/>
        <w:jc w:val="both"/>
      </w:pPr>
      <w:r w:rsidRPr="00450F25">
        <w:t xml:space="preserve">Выбор ракетки и способы держания. Жесткий хват, мягкий </w:t>
      </w:r>
      <w:r w:rsidRPr="00450F25">
        <w:rPr>
          <w:spacing w:val="-2"/>
        </w:rPr>
        <w:t>хват, хват «пером». Разновидности хватки «пером», «малые кле</w:t>
      </w:r>
      <w:r w:rsidRPr="00450F25">
        <w:rPr>
          <w:spacing w:val="-2"/>
        </w:rPr>
        <w:softHyphen/>
      </w:r>
      <w:r w:rsidRPr="00450F25">
        <w:t>щи», «большие клещи».</w:t>
      </w:r>
    </w:p>
    <w:p w:rsidR="005B44DF" w:rsidRPr="00450F25" w:rsidRDefault="005B44DF" w:rsidP="005B44DF">
      <w:pPr>
        <w:shd w:val="clear" w:color="auto" w:fill="FFFFFF"/>
        <w:ind w:left="34" w:firstLine="533"/>
        <w:jc w:val="both"/>
      </w:pPr>
      <w:r w:rsidRPr="00450F25">
        <w:rPr>
          <w:spacing w:val="-3"/>
        </w:rPr>
        <w:t>Удары по мячу накатом. Удар по мячу с полулета, удар под</w:t>
      </w:r>
      <w:r w:rsidRPr="00450F25">
        <w:rPr>
          <w:spacing w:val="-3"/>
        </w:rPr>
        <w:softHyphen/>
      </w:r>
      <w:r w:rsidRPr="00450F25">
        <w:t>резкой, срезка, толчок.</w:t>
      </w:r>
    </w:p>
    <w:p w:rsidR="005B44DF" w:rsidRPr="00450F25" w:rsidRDefault="005B44DF" w:rsidP="005B44DF">
      <w:pPr>
        <w:shd w:val="clear" w:color="auto" w:fill="FFFFFF"/>
        <w:ind w:left="34" w:firstLine="533"/>
        <w:jc w:val="both"/>
      </w:pPr>
      <w:r w:rsidRPr="00450F25">
        <w:t>Игра в ближней и дальней зонах. Вращение мяча.</w:t>
      </w:r>
    </w:p>
    <w:p w:rsidR="005B44DF" w:rsidRPr="00450F25" w:rsidRDefault="005B44DF" w:rsidP="005B44DF">
      <w:pPr>
        <w:shd w:val="clear" w:color="auto" w:fill="FFFFFF"/>
        <w:ind w:left="34" w:firstLine="533"/>
        <w:jc w:val="both"/>
      </w:pPr>
      <w:r w:rsidRPr="00450F25">
        <w:t xml:space="preserve">Основные положения теннисиста. Исходные положения, выбор места. Способы перемещения. Шаги, прыжки, выпады, броски. Одношажные и </w:t>
      </w:r>
      <w:proofErr w:type="spellStart"/>
      <w:r w:rsidRPr="00450F25">
        <w:t>двухшажные</w:t>
      </w:r>
      <w:proofErr w:type="spellEnd"/>
      <w:r w:rsidRPr="00450F25">
        <w:t xml:space="preserve"> перемещения.</w:t>
      </w:r>
    </w:p>
    <w:p w:rsidR="005B44DF" w:rsidRPr="00450F25" w:rsidRDefault="005B44DF" w:rsidP="005B44DF">
      <w:pPr>
        <w:shd w:val="clear" w:color="auto" w:fill="FFFFFF"/>
        <w:ind w:left="34" w:right="10" w:firstLine="533"/>
        <w:jc w:val="both"/>
      </w:pPr>
      <w:r w:rsidRPr="00450F25">
        <w:t xml:space="preserve">Подача (четыре группы подач: верхняя, боковая, нижняя и со смешанным вращением). Подачи: короткие и длинные. </w:t>
      </w:r>
      <w:r w:rsidRPr="00450F25">
        <w:rPr>
          <w:spacing w:val="-1"/>
        </w:rPr>
        <w:t xml:space="preserve">Подача накатом, удары слева, справа, </w:t>
      </w:r>
      <w:proofErr w:type="spellStart"/>
      <w:r w:rsidRPr="00450F25">
        <w:rPr>
          <w:spacing w:val="-1"/>
        </w:rPr>
        <w:t>контрнакат</w:t>
      </w:r>
      <w:proofErr w:type="spellEnd"/>
      <w:r w:rsidRPr="00450F25">
        <w:rPr>
          <w:spacing w:val="-1"/>
        </w:rPr>
        <w:t xml:space="preserve"> (с посту</w:t>
      </w:r>
      <w:r w:rsidRPr="00450F25">
        <w:rPr>
          <w:spacing w:val="-1"/>
        </w:rPr>
        <w:softHyphen/>
      </w:r>
      <w:r w:rsidRPr="00450F25">
        <w:t>пательным вращением). Удары: накатом с подрезанного мяча, накатом по короткому мячу, крученая «свеча» в броске.</w:t>
      </w:r>
    </w:p>
    <w:p w:rsidR="005B44DF" w:rsidRPr="00450F25" w:rsidRDefault="005B44DF" w:rsidP="005B44DF">
      <w:pPr>
        <w:shd w:val="clear" w:color="auto" w:fill="FFFFFF"/>
        <w:ind w:left="34" w:firstLine="533"/>
        <w:jc w:val="both"/>
      </w:pPr>
      <w:r w:rsidRPr="00450F25">
        <w:t>Тактика одиночных игр.</w:t>
      </w:r>
    </w:p>
    <w:p w:rsidR="005B44DF" w:rsidRPr="00450F25" w:rsidRDefault="005B44DF" w:rsidP="005B44DF">
      <w:pPr>
        <w:shd w:val="clear" w:color="auto" w:fill="FFFFFF"/>
        <w:ind w:left="34" w:firstLine="533"/>
        <w:jc w:val="both"/>
      </w:pPr>
      <w:r w:rsidRPr="00450F25">
        <w:t>Игра в защите.</w:t>
      </w:r>
    </w:p>
    <w:p w:rsidR="005B44DF" w:rsidRPr="00450F25" w:rsidRDefault="005B44DF" w:rsidP="005B44DF">
      <w:pPr>
        <w:shd w:val="clear" w:color="auto" w:fill="FFFFFF"/>
        <w:ind w:left="34" w:firstLine="533"/>
        <w:jc w:val="both"/>
      </w:pPr>
      <w:r w:rsidRPr="00450F25">
        <w:t>Основные тактические комбинации.</w:t>
      </w:r>
    </w:p>
    <w:p w:rsidR="005B44DF" w:rsidRPr="00450F25" w:rsidRDefault="005B44DF" w:rsidP="005B44DF">
      <w:pPr>
        <w:shd w:val="clear" w:color="auto" w:fill="FFFFFF"/>
        <w:ind w:left="34" w:firstLine="533"/>
        <w:jc w:val="both"/>
      </w:pPr>
      <w:r w:rsidRPr="00450F25">
        <w:t>При своей подаче: а) короткая подача; б) длинная подача. При подаче соперника: а) при длинной подаче — накат по прямой;  6) при короткой подаче — несильный кистевой накат в середину стола.</w:t>
      </w:r>
    </w:p>
    <w:p w:rsidR="005B44DF" w:rsidRPr="00450F25" w:rsidRDefault="005B44DF" w:rsidP="005B44DF">
      <w:pPr>
        <w:shd w:val="clear" w:color="auto" w:fill="FFFFFF"/>
        <w:ind w:left="34" w:right="24" w:firstLine="533"/>
        <w:jc w:val="both"/>
      </w:pPr>
      <w:r w:rsidRPr="00450F25">
        <w:t>Применение подач с учетом атакующего и защищающего соперника.</w:t>
      </w:r>
    </w:p>
    <w:p w:rsidR="005B44DF" w:rsidRPr="00450F25" w:rsidRDefault="005B44DF" w:rsidP="005B44DF">
      <w:pPr>
        <w:shd w:val="clear" w:color="auto" w:fill="FFFFFF"/>
        <w:ind w:left="34" w:right="24" w:firstLine="533"/>
        <w:jc w:val="both"/>
      </w:pPr>
      <w:r w:rsidRPr="00450F25">
        <w:t xml:space="preserve">Основы тренировки теннисиста. Специальная физическая </w:t>
      </w:r>
      <w:r w:rsidRPr="00450F25">
        <w:rPr>
          <w:spacing w:val="-1"/>
        </w:rPr>
        <w:t xml:space="preserve">подготовка. Упражнения с мячом и ракеткой. Вращение мяча в </w:t>
      </w:r>
      <w:r w:rsidRPr="00450F25">
        <w:t>разных направлениях.</w:t>
      </w:r>
    </w:p>
    <w:p w:rsidR="005B44DF" w:rsidRPr="00450F25" w:rsidRDefault="005B44DF" w:rsidP="005B44DF">
      <w:pPr>
        <w:shd w:val="clear" w:color="auto" w:fill="FFFFFF"/>
        <w:ind w:left="34" w:right="24" w:firstLine="533"/>
        <w:jc w:val="both"/>
      </w:pPr>
      <w:r w:rsidRPr="00450F25">
        <w:t>Тренировка двигательных реакций. Атакующие удары (имитационные упражнения) и в игре.</w:t>
      </w:r>
    </w:p>
    <w:p w:rsidR="005B44DF" w:rsidRPr="00450F25" w:rsidRDefault="005B44DF" w:rsidP="005B44DF">
      <w:pPr>
        <w:shd w:val="clear" w:color="auto" w:fill="FFFFFF"/>
        <w:ind w:left="34" w:right="24" w:firstLine="533"/>
        <w:jc w:val="both"/>
      </w:pPr>
      <w:r w:rsidRPr="00450F25">
        <w:t>Передвижения у стола (</w:t>
      </w:r>
      <w:proofErr w:type="spellStart"/>
      <w:r w:rsidRPr="00450F25">
        <w:t>скрестные</w:t>
      </w:r>
      <w:proofErr w:type="spellEnd"/>
      <w:r w:rsidRPr="00450F25">
        <w:t xml:space="preserve"> и приставные шаги, вы</w:t>
      </w:r>
      <w:r w:rsidRPr="00450F25">
        <w:softHyphen/>
        <w:t>пады вперед, назад и в стороны).</w:t>
      </w:r>
    </w:p>
    <w:p w:rsidR="005B44DF" w:rsidRPr="00450F25" w:rsidRDefault="005B44DF" w:rsidP="005B44DF">
      <w:pPr>
        <w:shd w:val="clear" w:color="auto" w:fill="FFFFFF"/>
        <w:ind w:left="34" w:right="24" w:firstLine="533"/>
        <w:jc w:val="both"/>
      </w:pPr>
      <w:r w:rsidRPr="00450F25">
        <w:t>Тренировка удара: накатом у стенки, удары на точность.</w:t>
      </w:r>
    </w:p>
    <w:p w:rsidR="005B44DF" w:rsidRPr="00450F25" w:rsidRDefault="005B44DF" w:rsidP="005B44DF">
      <w:pPr>
        <w:shd w:val="clear" w:color="auto" w:fill="FFFFFF"/>
        <w:ind w:left="34" w:right="24" w:firstLine="533"/>
        <w:jc w:val="both"/>
      </w:pPr>
      <w:r w:rsidRPr="00450F25">
        <w:t>Игра у стола. Игровые комбинации. Подготовка к соревно</w:t>
      </w:r>
      <w:r w:rsidRPr="00450F25">
        <w:softHyphen/>
        <w:t>ваниям (разминка общая и игровая).</w:t>
      </w:r>
    </w:p>
    <w:p w:rsidR="005B44DF" w:rsidRPr="00450F25" w:rsidRDefault="005B44DF" w:rsidP="005B44DF">
      <w:pPr>
        <w:shd w:val="clear" w:color="auto" w:fill="FFFFFF"/>
        <w:spacing w:before="82"/>
        <w:ind w:left="34" w:firstLine="533"/>
        <w:jc w:val="both"/>
      </w:pPr>
    </w:p>
    <w:p w:rsidR="005B44DF" w:rsidRPr="00450F25" w:rsidRDefault="005B44DF" w:rsidP="005B44DF">
      <w:pPr>
        <w:jc w:val="both"/>
        <w:rPr>
          <w:b/>
        </w:rPr>
      </w:pPr>
      <w:r>
        <w:rPr>
          <w:b/>
        </w:rPr>
        <w:t>4</w:t>
      </w:r>
      <w:r w:rsidRPr="00450F25">
        <w:rPr>
          <w:b/>
        </w:rPr>
        <w:t xml:space="preserve">. Учебно-тематическое планирование </w:t>
      </w:r>
    </w:p>
    <w:p w:rsidR="005B44DF" w:rsidRPr="00450F25" w:rsidRDefault="005B44DF" w:rsidP="005B44DF">
      <w:pPr>
        <w:jc w:val="both"/>
      </w:pPr>
    </w:p>
    <w:tbl>
      <w:tblPr>
        <w:tblpPr w:leftFromText="180" w:rightFromText="180" w:vertAnchor="text" w:horzAnchor="margin" w:tblpXSpec="center" w:tblpY="132"/>
        <w:tblW w:w="0" w:type="auto"/>
        <w:tblLayout w:type="fixed"/>
        <w:tblLook w:val="0000" w:firstRow="0" w:lastRow="0" w:firstColumn="0" w:lastColumn="0" w:noHBand="0" w:noVBand="0"/>
      </w:tblPr>
      <w:tblGrid>
        <w:gridCol w:w="739"/>
        <w:gridCol w:w="4923"/>
        <w:gridCol w:w="3169"/>
      </w:tblGrid>
      <w:tr w:rsidR="005B44DF" w:rsidRPr="00450F25" w:rsidTr="004D224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44DF" w:rsidRPr="00450F25" w:rsidRDefault="005B44DF" w:rsidP="004D2249">
            <w:pPr>
              <w:snapToGrid w:val="0"/>
              <w:jc w:val="both"/>
              <w:rPr>
                <w:b/>
              </w:rPr>
            </w:pPr>
            <w:r w:rsidRPr="00450F25">
              <w:rPr>
                <w:b/>
              </w:rPr>
              <w:t xml:space="preserve">№ </w:t>
            </w:r>
            <w:proofErr w:type="gramStart"/>
            <w:r w:rsidRPr="00450F25">
              <w:rPr>
                <w:b/>
              </w:rPr>
              <w:t>п</w:t>
            </w:r>
            <w:proofErr w:type="gramEnd"/>
            <w:r w:rsidRPr="00450F25">
              <w:rPr>
                <w:b/>
              </w:rPr>
              <w:t>/п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44DF" w:rsidRPr="00450F25" w:rsidRDefault="005B44DF" w:rsidP="004D2249">
            <w:pPr>
              <w:snapToGrid w:val="0"/>
              <w:jc w:val="both"/>
              <w:rPr>
                <w:b/>
              </w:rPr>
            </w:pPr>
            <w:r w:rsidRPr="00450F25">
              <w:rPr>
                <w:b/>
              </w:rPr>
              <w:t>Виды программного материала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44DF" w:rsidRPr="00450F25" w:rsidRDefault="005B44DF" w:rsidP="004D2249">
            <w:pPr>
              <w:snapToGrid w:val="0"/>
              <w:jc w:val="both"/>
              <w:rPr>
                <w:b/>
              </w:rPr>
            </w:pPr>
            <w:r w:rsidRPr="00450F25">
              <w:rPr>
                <w:b/>
              </w:rPr>
              <w:t>Количество часов</w:t>
            </w:r>
          </w:p>
          <w:p w:rsidR="005B44DF" w:rsidRPr="00450F25" w:rsidRDefault="005B44DF" w:rsidP="004D2249">
            <w:pPr>
              <w:jc w:val="both"/>
              <w:rPr>
                <w:b/>
              </w:rPr>
            </w:pPr>
            <w:r w:rsidRPr="00450F25">
              <w:rPr>
                <w:b/>
              </w:rPr>
              <w:t>(уроков)</w:t>
            </w:r>
          </w:p>
        </w:tc>
      </w:tr>
      <w:tr w:rsidR="005B44DF" w:rsidRPr="00450F25" w:rsidTr="004D224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44DF" w:rsidRPr="00450F25" w:rsidRDefault="005B44DF" w:rsidP="004D2249">
            <w:pPr>
              <w:snapToGrid w:val="0"/>
              <w:jc w:val="both"/>
              <w:rPr>
                <w:b/>
              </w:rPr>
            </w:pPr>
            <w:r w:rsidRPr="00450F25">
              <w:rPr>
                <w:b/>
              </w:rPr>
              <w:t>1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44DF" w:rsidRPr="00450F25" w:rsidRDefault="005B44DF" w:rsidP="004D2249">
            <w:pPr>
              <w:jc w:val="both"/>
            </w:pPr>
            <w:r w:rsidRPr="00450F25">
              <w:t>Теория</w:t>
            </w:r>
          </w:p>
          <w:p w:rsidR="005B44DF" w:rsidRPr="00450F25" w:rsidRDefault="005B44DF" w:rsidP="004D2249">
            <w:pPr>
              <w:jc w:val="both"/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44DF" w:rsidRPr="00450F25" w:rsidRDefault="005B44DF" w:rsidP="004D2249">
            <w:pPr>
              <w:snapToGrid w:val="0"/>
              <w:jc w:val="both"/>
            </w:pPr>
            <w:r>
              <w:t>6</w:t>
            </w:r>
          </w:p>
        </w:tc>
      </w:tr>
      <w:tr w:rsidR="005B44DF" w:rsidRPr="00450F25" w:rsidTr="004D224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44DF" w:rsidRPr="00450F25" w:rsidRDefault="005B44DF" w:rsidP="004D2249">
            <w:pPr>
              <w:snapToGrid w:val="0"/>
              <w:jc w:val="both"/>
              <w:rPr>
                <w:b/>
              </w:rPr>
            </w:pPr>
            <w:r w:rsidRPr="00450F25">
              <w:rPr>
                <w:b/>
              </w:rPr>
              <w:t>2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44DF" w:rsidRPr="00450F25" w:rsidRDefault="005B44DF" w:rsidP="004D2249">
            <w:pPr>
              <w:jc w:val="both"/>
            </w:pPr>
            <w:r w:rsidRPr="00450F25">
              <w:t>Общефизическая подготовка</w:t>
            </w:r>
          </w:p>
          <w:p w:rsidR="005B44DF" w:rsidRPr="00450F25" w:rsidRDefault="005B44DF" w:rsidP="004D2249">
            <w:pPr>
              <w:jc w:val="both"/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44DF" w:rsidRPr="00450F25" w:rsidRDefault="005B44DF" w:rsidP="004D2249">
            <w:pPr>
              <w:snapToGrid w:val="0"/>
              <w:jc w:val="both"/>
            </w:pPr>
            <w:r>
              <w:t>6</w:t>
            </w:r>
          </w:p>
        </w:tc>
      </w:tr>
      <w:tr w:rsidR="005B44DF" w:rsidRPr="00450F25" w:rsidTr="004D224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44DF" w:rsidRPr="00450F25" w:rsidRDefault="005B44DF" w:rsidP="004D2249">
            <w:pPr>
              <w:snapToGrid w:val="0"/>
              <w:jc w:val="both"/>
              <w:rPr>
                <w:b/>
              </w:rPr>
            </w:pPr>
            <w:r w:rsidRPr="00450F25">
              <w:rPr>
                <w:b/>
              </w:rPr>
              <w:t>3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44DF" w:rsidRPr="00450F25" w:rsidRDefault="005B44DF" w:rsidP="004D2249">
            <w:pPr>
              <w:jc w:val="both"/>
            </w:pPr>
            <w:r w:rsidRPr="00450F25">
              <w:t>Специальная физическая подготовка</w:t>
            </w:r>
          </w:p>
          <w:p w:rsidR="005B44DF" w:rsidRPr="00450F25" w:rsidRDefault="005B44DF" w:rsidP="004D2249">
            <w:pPr>
              <w:jc w:val="both"/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44DF" w:rsidRPr="00450F25" w:rsidRDefault="005B44DF" w:rsidP="004D2249">
            <w:pPr>
              <w:snapToGrid w:val="0"/>
              <w:jc w:val="both"/>
            </w:pPr>
            <w:r>
              <w:t>6</w:t>
            </w:r>
          </w:p>
        </w:tc>
      </w:tr>
      <w:tr w:rsidR="005B44DF" w:rsidRPr="00450F25" w:rsidTr="004D224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44DF" w:rsidRPr="00450F25" w:rsidRDefault="005B44DF" w:rsidP="004D2249">
            <w:pPr>
              <w:snapToGrid w:val="0"/>
              <w:jc w:val="both"/>
              <w:rPr>
                <w:b/>
              </w:rPr>
            </w:pPr>
            <w:r w:rsidRPr="00450F25">
              <w:rPr>
                <w:b/>
              </w:rPr>
              <w:t>4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44DF" w:rsidRPr="00450F25" w:rsidRDefault="005B44DF" w:rsidP="004D2249">
            <w:pPr>
              <w:jc w:val="both"/>
            </w:pPr>
            <w:r w:rsidRPr="00450F25">
              <w:t>Обучение техническим приёмам</w:t>
            </w:r>
          </w:p>
          <w:p w:rsidR="005B44DF" w:rsidRPr="00450F25" w:rsidRDefault="005B44DF" w:rsidP="004D2249">
            <w:pPr>
              <w:jc w:val="both"/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44DF" w:rsidRPr="00450F25" w:rsidRDefault="005B44DF" w:rsidP="004D2249">
            <w:pPr>
              <w:snapToGrid w:val="0"/>
              <w:jc w:val="both"/>
            </w:pPr>
            <w:r>
              <w:t>20</w:t>
            </w:r>
          </w:p>
        </w:tc>
      </w:tr>
      <w:tr w:rsidR="005B44DF" w:rsidRPr="00450F25" w:rsidTr="004D224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44DF" w:rsidRPr="00450F25" w:rsidRDefault="005B44DF" w:rsidP="004D2249">
            <w:pPr>
              <w:snapToGrid w:val="0"/>
              <w:jc w:val="both"/>
              <w:rPr>
                <w:b/>
              </w:rPr>
            </w:pPr>
            <w:r w:rsidRPr="00450F25">
              <w:rPr>
                <w:b/>
              </w:rPr>
              <w:t>5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44DF" w:rsidRPr="00450F25" w:rsidRDefault="005B44DF" w:rsidP="004D2249">
            <w:pPr>
              <w:jc w:val="both"/>
            </w:pPr>
            <w:r w:rsidRPr="00450F25">
              <w:t>Интегральная подготовка</w:t>
            </w:r>
          </w:p>
          <w:p w:rsidR="005B44DF" w:rsidRPr="00450F25" w:rsidRDefault="005B44DF" w:rsidP="004D2249">
            <w:pPr>
              <w:jc w:val="both"/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44DF" w:rsidRPr="00450F25" w:rsidRDefault="005B44DF" w:rsidP="004D2249">
            <w:pPr>
              <w:snapToGrid w:val="0"/>
              <w:jc w:val="both"/>
            </w:pPr>
            <w:r>
              <w:t>12</w:t>
            </w:r>
          </w:p>
        </w:tc>
      </w:tr>
      <w:tr w:rsidR="005B44DF" w:rsidRPr="00450F25" w:rsidTr="004D224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44DF" w:rsidRPr="00450F25" w:rsidRDefault="005B44DF" w:rsidP="004D2249">
            <w:pPr>
              <w:snapToGrid w:val="0"/>
              <w:jc w:val="both"/>
              <w:rPr>
                <w:b/>
              </w:rPr>
            </w:pPr>
            <w:r w:rsidRPr="00450F25">
              <w:rPr>
                <w:b/>
              </w:rPr>
              <w:t>6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44DF" w:rsidRPr="00450F25" w:rsidRDefault="005B44DF" w:rsidP="004D2249">
            <w:pPr>
              <w:jc w:val="both"/>
            </w:pPr>
            <w:r w:rsidRPr="00450F25">
              <w:t>Обучение тактическим действиям и двухсторонняя игра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44DF" w:rsidRPr="00450F25" w:rsidRDefault="005B44DF" w:rsidP="004D2249">
            <w:pPr>
              <w:snapToGrid w:val="0"/>
              <w:jc w:val="both"/>
            </w:pPr>
            <w:r>
              <w:t>18</w:t>
            </w:r>
          </w:p>
        </w:tc>
      </w:tr>
      <w:tr w:rsidR="005B44DF" w:rsidRPr="00450F25" w:rsidTr="004D2249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B44DF" w:rsidRPr="00450F25" w:rsidRDefault="005B44DF" w:rsidP="004D2249">
            <w:pPr>
              <w:snapToGrid w:val="0"/>
              <w:jc w:val="both"/>
              <w:rPr>
                <w:b/>
              </w:rPr>
            </w:pPr>
            <w:r w:rsidRPr="00450F25">
              <w:rPr>
                <w:b/>
              </w:rPr>
              <w:t>7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B44DF" w:rsidRPr="00450F25" w:rsidRDefault="005B44DF" w:rsidP="004D2249">
            <w:pPr>
              <w:jc w:val="both"/>
            </w:pPr>
            <w:r w:rsidRPr="00450F25">
              <w:t>Итого: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B44DF" w:rsidRPr="00450F25" w:rsidRDefault="005B44DF" w:rsidP="004D2249">
            <w:pPr>
              <w:snapToGrid w:val="0"/>
              <w:jc w:val="both"/>
            </w:pPr>
            <w:r>
              <w:t>68</w:t>
            </w:r>
          </w:p>
          <w:p w:rsidR="005B44DF" w:rsidRPr="00450F25" w:rsidRDefault="005B44DF" w:rsidP="004D2249">
            <w:pPr>
              <w:snapToGrid w:val="0"/>
              <w:jc w:val="both"/>
            </w:pPr>
          </w:p>
        </w:tc>
      </w:tr>
    </w:tbl>
    <w:p w:rsidR="005B44DF" w:rsidRPr="00450F25" w:rsidRDefault="005B44DF" w:rsidP="005B44DF">
      <w:pPr>
        <w:ind w:left="360"/>
        <w:jc w:val="both"/>
      </w:pPr>
    </w:p>
    <w:p w:rsidR="005B44DF" w:rsidRPr="00450F25" w:rsidRDefault="005B44DF" w:rsidP="005B44DF">
      <w:pPr>
        <w:ind w:left="360"/>
        <w:jc w:val="both"/>
      </w:pPr>
    </w:p>
    <w:p w:rsidR="005B44DF" w:rsidRPr="00450F25" w:rsidRDefault="005B44DF" w:rsidP="005B44DF">
      <w:pPr>
        <w:ind w:left="360"/>
        <w:jc w:val="both"/>
      </w:pPr>
    </w:p>
    <w:p w:rsidR="005B44DF" w:rsidRPr="00450F25" w:rsidRDefault="005B44DF" w:rsidP="005B44DF">
      <w:pPr>
        <w:ind w:left="360"/>
        <w:jc w:val="both"/>
      </w:pPr>
    </w:p>
    <w:p w:rsidR="005B44DF" w:rsidRPr="00450F25" w:rsidRDefault="005B44DF" w:rsidP="005B44DF">
      <w:pPr>
        <w:ind w:left="360"/>
        <w:jc w:val="both"/>
      </w:pPr>
    </w:p>
    <w:p w:rsidR="005B44DF" w:rsidRPr="00450F25" w:rsidRDefault="005B44DF" w:rsidP="005B44DF">
      <w:pPr>
        <w:ind w:left="360"/>
        <w:jc w:val="both"/>
      </w:pPr>
    </w:p>
    <w:p w:rsidR="005B44DF" w:rsidRPr="00450F25" w:rsidRDefault="005B44DF" w:rsidP="005B44DF">
      <w:pPr>
        <w:ind w:left="360"/>
        <w:jc w:val="both"/>
      </w:pPr>
    </w:p>
    <w:p w:rsidR="005B44DF" w:rsidRPr="00450F25" w:rsidRDefault="005B44DF" w:rsidP="005B44DF">
      <w:pPr>
        <w:ind w:left="360"/>
        <w:jc w:val="both"/>
      </w:pPr>
    </w:p>
    <w:p w:rsidR="005B44DF" w:rsidRPr="00450F25" w:rsidRDefault="005B44DF" w:rsidP="005B44DF">
      <w:pPr>
        <w:ind w:left="360"/>
        <w:jc w:val="both"/>
      </w:pPr>
    </w:p>
    <w:p w:rsidR="005B44DF" w:rsidRPr="00450F25" w:rsidRDefault="005B44DF" w:rsidP="005B44DF">
      <w:pPr>
        <w:ind w:left="360"/>
        <w:jc w:val="both"/>
      </w:pPr>
    </w:p>
    <w:p w:rsidR="005B44DF" w:rsidRPr="00450F25" w:rsidRDefault="005B44DF" w:rsidP="005B44DF">
      <w:pPr>
        <w:ind w:left="360"/>
        <w:jc w:val="both"/>
      </w:pPr>
    </w:p>
    <w:p w:rsidR="005B44DF" w:rsidRPr="00450F25" w:rsidRDefault="005B44DF" w:rsidP="005B44DF">
      <w:pPr>
        <w:ind w:left="360"/>
        <w:jc w:val="both"/>
      </w:pPr>
    </w:p>
    <w:p w:rsidR="005B44DF" w:rsidRPr="00450F25" w:rsidRDefault="005B44DF" w:rsidP="005B44DF">
      <w:pPr>
        <w:ind w:left="360"/>
        <w:jc w:val="both"/>
      </w:pPr>
    </w:p>
    <w:p w:rsidR="005B44DF" w:rsidRPr="00450F25" w:rsidRDefault="005B44DF" w:rsidP="005B44DF">
      <w:pPr>
        <w:ind w:left="360"/>
        <w:jc w:val="both"/>
      </w:pPr>
    </w:p>
    <w:p w:rsidR="005B44DF" w:rsidRPr="00450F25" w:rsidRDefault="005B44DF" w:rsidP="005B44DF">
      <w:pPr>
        <w:ind w:left="360"/>
        <w:jc w:val="both"/>
      </w:pPr>
    </w:p>
    <w:p w:rsidR="005B44DF" w:rsidRPr="00450F25" w:rsidRDefault="005B44DF" w:rsidP="005B44DF">
      <w:pPr>
        <w:ind w:left="360"/>
        <w:jc w:val="both"/>
      </w:pPr>
    </w:p>
    <w:p w:rsidR="005B44DF" w:rsidRPr="00450F25" w:rsidRDefault="005B44DF" w:rsidP="005B44DF">
      <w:pPr>
        <w:ind w:left="360"/>
        <w:jc w:val="both"/>
      </w:pPr>
    </w:p>
    <w:p w:rsidR="005B44DF" w:rsidRPr="00450F25" w:rsidRDefault="005B44DF" w:rsidP="005B44DF">
      <w:pPr>
        <w:ind w:left="360"/>
        <w:jc w:val="both"/>
      </w:pPr>
    </w:p>
    <w:p w:rsidR="005B44DF" w:rsidRPr="00450F25" w:rsidRDefault="005B44DF" w:rsidP="005B44DF">
      <w:pPr>
        <w:ind w:left="360"/>
        <w:jc w:val="both"/>
      </w:pPr>
    </w:p>
    <w:p w:rsidR="005B44DF" w:rsidRPr="00450F25" w:rsidRDefault="005B44DF" w:rsidP="005B44DF">
      <w:pPr>
        <w:ind w:left="360"/>
        <w:jc w:val="both"/>
      </w:pPr>
    </w:p>
    <w:p w:rsidR="005B44DF" w:rsidRPr="00450F25" w:rsidRDefault="005B44DF" w:rsidP="005B44DF">
      <w:pPr>
        <w:ind w:left="360"/>
        <w:jc w:val="both"/>
      </w:pPr>
    </w:p>
    <w:p w:rsidR="005B44DF" w:rsidRPr="00450F25" w:rsidRDefault="005B44DF" w:rsidP="005B44DF">
      <w:pPr>
        <w:ind w:left="360"/>
        <w:jc w:val="both"/>
      </w:pPr>
    </w:p>
    <w:p w:rsidR="005B44DF" w:rsidRPr="00450F25" w:rsidRDefault="005B44DF" w:rsidP="005B44DF">
      <w:pPr>
        <w:ind w:left="360"/>
        <w:jc w:val="both"/>
      </w:pPr>
    </w:p>
    <w:p w:rsidR="005B44DF" w:rsidRPr="00450F25" w:rsidRDefault="005B44DF" w:rsidP="005B44DF">
      <w:pPr>
        <w:ind w:left="360"/>
        <w:jc w:val="both"/>
      </w:pPr>
    </w:p>
    <w:p w:rsidR="005B44DF" w:rsidRPr="00450F25" w:rsidRDefault="005B44DF" w:rsidP="005B44DF">
      <w:pPr>
        <w:ind w:left="360"/>
        <w:jc w:val="both"/>
      </w:pPr>
    </w:p>
    <w:p w:rsidR="005B44DF" w:rsidRPr="00450F25" w:rsidRDefault="005B44DF" w:rsidP="005B44DF">
      <w:pPr>
        <w:ind w:left="360"/>
        <w:jc w:val="both"/>
      </w:pPr>
    </w:p>
    <w:p w:rsidR="005B44DF" w:rsidRPr="00450F25" w:rsidRDefault="005B44DF" w:rsidP="005B44DF">
      <w:pPr>
        <w:ind w:left="360"/>
        <w:jc w:val="both"/>
      </w:pPr>
    </w:p>
    <w:p w:rsidR="005B44DF" w:rsidRPr="00450F25" w:rsidRDefault="005B44DF" w:rsidP="005B44DF">
      <w:pPr>
        <w:ind w:left="360"/>
        <w:jc w:val="both"/>
      </w:pPr>
    </w:p>
    <w:p w:rsidR="005B44DF" w:rsidRPr="00450F25" w:rsidRDefault="005B44DF" w:rsidP="005B44DF">
      <w:pPr>
        <w:ind w:left="360"/>
        <w:jc w:val="both"/>
      </w:pPr>
    </w:p>
    <w:p w:rsidR="005B44DF" w:rsidRPr="00450F25" w:rsidRDefault="005B44DF" w:rsidP="005B44DF">
      <w:pPr>
        <w:ind w:left="360"/>
        <w:jc w:val="both"/>
      </w:pPr>
    </w:p>
    <w:p w:rsidR="005B44DF" w:rsidRPr="00450F25" w:rsidRDefault="005B44DF" w:rsidP="005B44DF">
      <w:pPr>
        <w:ind w:left="360"/>
        <w:jc w:val="both"/>
      </w:pPr>
    </w:p>
    <w:p w:rsidR="005B44DF" w:rsidRPr="00450F25" w:rsidRDefault="005B44DF" w:rsidP="005B44DF">
      <w:pPr>
        <w:ind w:left="360"/>
        <w:jc w:val="both"/>
      </w:pPr>
    </w:p>
    <w:p w:rsidR="005B44DF" w:rsidRPr="00450F25" w:rsidRDefault="005B44DF" w:rsidP="005B44DF">
      <w:pPr>
        <w:ind w:left="360"/>
        <w:jc w:val="both"/>
      </w:pPr>
    </w:p>
    <w:p w:rsidR="005B44DF" w:rsidRPr="00450F25" w:rsidRDefault="005B44DF" w:rsidP="005B44DF">
      <w:pPr>
        <w:ind w:left="360"/>
        <w:jc w:val="both"/>
      </w:pPr>
    </w:p>
    <w:p w:rsidR="005B44DF" w:rsidRPr="00450F25" w:rsidRDefault="005B44DF" w:rsidP="005B44DF">
      <w:pPr>
        <w:ind w:left="360"/>
        <w:jc w:val="both"/>
      </w:pPr>
    </w:p>
    <w:p w:rsidR="005B44DF" w:rsidRPr="00450F25" w:rsidRDefault="005B44DF" w:rsidP="005B44DF">
      <w:pPr>
        <w:ind w:left="360"/>
        <w:jc w:val="center"/>
        <w:rPr>
          <w:b/>
        </w:rPr>
      </w:pPr>
      <w:r>
        <w:rPr>
          <w:b/>
        </w:rPr>
        <w:t>5</w:t>
      </w:r>
      <w:r w:rsidRPr="00450F25">
        <w:rPr>
          <w:b/>
        </w:rPr>
        <w:t>. Календарно-тематическое планирование</w:t>
      </w:r>
    </w:p>
    <w:p w:rsidR="005B44DF" w:rsidRPr="00450F25" w:rsidRDefault="005B44DF" w:rsidP="005B44DF">
      <w:pPr>
        <w:ind w:left="360"/>
        <w:jc w:val="both"/>
        <w:rPr>
          <w:b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4320"/>
        <w:gridCol w:w="1737"/>
        <w:gridCol w:w="709"/>
        <w:gridCol w:w="4394"/>
        <w:gridCol w:w="1560"/>
        <w:gridCol w:w="1134"/>
        <w:gridCol w:w="1134"/>
      </w:tblGrid>
      <w:tr w:rsidR="005B44DF" w:rsidRPr="007D3A87" w:rsidTr="004D2249">
        <w:trPr>
          <w:trHeight w:val="425"/>
        </w:trPr>
        <w:tc>
          <w:tcPr>
            <w:tcW w:w="747" w:type="dxa"/>
            <w:vMerge w:val="restart"/>
          </w:tcPr>
          <w:p w:rsidR="005B44DF" w:rsidRPr="007D3A87" w:rsidRDefault="005B44DF" w:rsidP="004D2249">
            <w:pPr>
              <w:jc w:val="both"/>
              <w:rPr>
                <w:b/>
              </w:rPr>
            </w:pPr>
            <w:r w:rsidRPr="007D3A87">
              <w:rPr>
                <w:b/>
              </w:rPr>
              <w:t>№</w:t>
            </w:r>
          </w:p>
          <w:p w:rsidR="005B44DF" w:rsidRPr="007D3A87" w:rsidRDefault="005B44DF" w:rsidP="004D2249">
            <w:pPr>
              <w:jc w:val="both"/>
              <w:rPr>
                <w:b/>
              </w:rPr>
            </w:pPr>
            <w:r w:rsidRPr="007D3A87">
              <w:rPr>
                <w:b/>
              </w:rPr>
              <w:t>уро</w:t>
            </w:r>
          </w:p>
          <w:p w:rsidR="005B44DF" w:rsidRPr="007D3A87" w:rsidRDefault="005B44DF" w:rsidP="004D2249">
            <w:pPr>
              <w:jc w:val="both"/>
              <w:rPr>
                <w:b/>
              </w:rPr>
            </w:pPr>
            <w:r w:rsidRPr="007D3A87">
              <w:rPr>
                <w:b/>
              </w:rPr>
              <w:t>ка</w:t>
            </w:r>
          </w:p>
        </w:tc>
        <w:tc>
          <w:tcPr>
            <w:tcW w:w="4320" w:type="dxa"/>
            <w:vMerge w:val="restart"/>
          </w:tcPr>
          <w:p w:rsidR="005B44DF" w:rsidRPr="007D3A87" w:rsidRDefault="005B44DF" w:rsidP="004D2249">
            <w:pPr>
              <w:jc w:val="both"/>
              <w:rPr>
                <w:b/>
              </w:rPr>
            </w:pPr>
            <w:r w:rsidRPr="007D3A87">
              <w:rPr>
                <w:b/>
              </w:rPr>
              <w:t>Тема</w:t>
            </w:r>
          </w:p>
          <w:p w:rsidR="005B44DF" w:rsidRPr="007D3A87" w:rsidRDefault="005B44DF" w:rsidP="004D2249">
            <w:pPr>
              <w:jc w:val="both"/>
              <w:rPr>
                <w:b/>
              </w:rPr>
            </w:pPr>
            <w:r w:rsidRPr="007D3A87">
              <w:rPr>
                <w:b/>
              </w:rPr>
              <w:t xml:space="preserve"> урока</w:t>
            </w:r>
          </w:p>
        </w:tc>
        <w:tc>
          <w:tcPr>
            <w:tcW w:w="1737" w:type="dxa"/>
            <w:vMerge w:val="restart"/>
          </w:tcPr>
          <w:p w:rsidR="005B44DF" w:rsidRPr="007D3A87" w:rsidRDefault="005B44DF" w:rsidP="004D2249">
            <w:pPr>
              <w:jc w:val="both"/>
              <w:rPr>
                <w:b/>
              </w:rPr>
            </w:pPr>
            <w:r w:rsidRPr="007D3A87">
              <w:rPr>
                <w:b/>
              </w:rPr>
              <w:t xml:space="preserve">Тип </w:t>
            </w:r>
          </w:p>
          <w:p w:rsidR="005B44DF" w:rsidRPr="007D3A87" w:rsidRDefault="005B44DF" w:rsidP="004D2249">
            <w:pPr>
              <w:jc w:val="both"/>
              <w:rPr>
                <w:b/>
              </w:rPr>
            </w:pPr>
            <w:r w:rsidRPr="007D3A87">
              <w:rPr>
                <w:b/>
              </w:rPr>
              <w:t>урока</w:t>
            </w:r>
          </w:p>
          <w:p w:rsidR="005B44DF" w:rsidRPr="007D3A87" w:rsidRDefault="005B44DF" w:rsidP="004D2249">
            <w:pPr>
              <w:jc w:val="both"/>
              <w:rPr>
                <w:b/>
              </w:rPr>
            </w:pPr>
          </w:p>
        </w:tc>
        <w:tc>
          <w:tcPr>
            <w:tcW w:w="709" w:type="dxa"/>
            <w:vMerge w:val="restart"/>
          </w:tcPr>
          <w:p w:rsidR="005B44DF" w:rsidRPr="007D3A87" w:rsidRDefault="005B44DF" w:rsidP="004D2249">
            <w:pPr>
              <w:jc w:val="both"/>
              <w:rPr>
                <w:b/>
              </w:rPr>
            </w:pPr>
            <w:r w:rsidRPr="007D3A87">
              <w:rPr>
                <w:b/>
              </w:rPr>
              <w:t>Кол-</w:t>
            </w:r>
          </w:p>
          <w:p w:rsidR="005B44DF" w:rsidRPr="007D3A87" w:rsidRDefault="005B44DF" w:rsidP="004D2249">
            <w:pPr>
              <w:jc w:val="both"/>
              <w:rPr>
                <w:b/>
              </w:rPr>
            </w:pPr>
            <w:r w:rsidRPr="007D3A87">
              <w:rPr>
                <w:b/>
              </w:rPr>
              <w:t xml:space="preserve">во </w:t>
            </w:r>
          </w:p>
          <w:p w:rsidR="005B44DF" w:rsidRPr="007D3A87" w:rsidRDefault="005B44DF" w:rsidP="004D2249">
            <w:pPr>
              <w:jc w:val="both"/>
              <w:rPr>
                <w:b/>
              </w:rPr>
            </w:pPr>
            <w:r w:rsidRPr="007D3A87">
              <w:rPr>
                <w:b/>
              </w:rPr>
              <w:t>часов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5B44DF" w:rsidRPr="007D3A87" w:rsidRDefault="005B44DF" w:rsidP="004D2249">
            <w:pPr>
              <w:jc w:val="both"/>
              <w:rPr>
                <w:b/>
              </w:rPr>
            </w:pPr>
            <w:r w:rsidRPr="007D3A87">
              <w:rPr>
                <w:b/>
              </w:rPr>
              <w:t xml:space="preserve">Требования   к   уровню  подготовки    </w:t>
            </w:r>
            <w:proofErr w:type="gramStart"/>
            <w:r w:rsidRPr="007D3A87">
              <w:rPr>
                <w:b/>
              </w:rPr>
              <w:t>обучающихся</w:t>
            </w:r>
            <w:proofErr w:type="gramEnd"/>
          </w:p>
        </w:tc>
        <w:tc>
          <w:tcPr>
            <w:tcW w:w="1560" w:type="dxa"/>
            <w:vMerge w:val="restart"/>
            <w:shd w:val="clear" w:color="auto" w:fill="auto"/>
          </w:tcPr>
          <w:p w:rsidR="005B44DF" w:rsidRPr="007D3A87" w:rsidRDefault="005B44DF" w:rsidP="004D2249">
            <w:pPr>
              <w:jc w:val="both"/>
              <w:rPr>
                <w:b/>
              </w:rPr>
            </w:pPr>
            <w:r w:rsidRPr="007D3A87">
              <w:rPr>
                <w:b/>
              </w:rPr>
              <w:t>Вид контроля</w:t>
            </w:r>
          </w:p>
        </w:tc>
        <w:tc>
          <w:tcPr>
            <w:tcW w:w="2268" w:type="dxa"/>
            <w:gridSpan w:val="2"/>
          </w:tcPr>
          <w:p w:rsidR="005B44DF" w:rsidRPr="007D3A87" w:rsidRDefault="005B44DF" w:rsidP="004D2249">
            <w:pPr>
              <w:jc w:val="both"/>
              <w:rPr>
                <w:b/>
              </w:rPr>
            </w:pPr>
            <w:r w:rsidRPr="007D3A87">
              <w:rPr>
                <w:b/>
              </w:rPr>
              <w:t xml:space="preserve">Дата </w:t>
            </w:r>
          </w:p>
        </w:tc>
      </w:tr>
      <w:tr w:rsidR="005B44DF" w:rsidRPr="007D3A87" w:rsidTr="004D2249">
        <w:trPr>
          <w:trHeight w:val="345"/>
        </w:trPr>
        <w:tc>
          <w:tcPr>
            <w:tcW w:w="747" w:type="dxa"/>
            <w:vMerge/>
          </w:tcPr>
          <w:p w:rsidR="005B44DF" w:rsidRPr="00450F25" w:rsidRDefault="005B44DF" w:rsidP="004D2249">
            <w:pPr>
              <w:jc w:val="both"/>
            </w:pPr>
          </w:p>
        </w:tc>
        <w:tc>
          <w:tcPr>
            <w:tcW w:w="4320" w:type="dxa"/>
            <w:vMerge/>
          </w:tcPr>
          <w:p w:rsidR="005B44DF" w:rsidRPr="00450F25" w:rsidRDefault="005B44DF" w:rsidP="004D2249">
            <w:pPr>
              <w:jc w:val="both"/>
            </w:pPr>
          </w:p>
        </w:tc>
        <w:tc>
          <w:tcPr>
            <w:tcW w:w="1737" w:type="dxa"/>
            <w:vMerge/>
          </w:tcPr>
          <w:p w:rsidR="005B44DF" w:rsidRPr="00450F25" w:rsidRDefault="005B44DF" w:rsidP="004D2249">
            <w:pPr>
              <w:jc w:val="both"/>
            </w:pPr>
          </w:p>
        </w:tc>
        <w:tc>
          <w:tcPr>
            <w:tcW w:w="709" w:type="dxa"/>
            <w:vMerge/>
          </w:tcPr>
          <w:p w:rsidR="005B44DF" w:rsidRPr="00450F25" w:rsidRDefault="005B44DF" w:rsidP="004D2249">
            <w:pPr>
              <w:jc w:val="both"/>
            </w:pPr>
          </w:p>
        </w:tc>
        <w:tc>
          <w:tcPr>
            <w:tcW w:w="4394" w:type="dxa"/>
            <w:vMerge/>
            <w:shd w:val="clear" w:color="auto" w:fill="auto"/>
          </w:tcPr>
          <w:p w:rsidR="005B44DF" w:rsidRPr="00450F25" w:rsidRDefault="005B44DF" w:rsidP="004D2249">
            <w:pPr>
              <w:jc w:val="both"/>
            </w:pPr>
          </w:p>
        </w:tc>
        <w:tc>
          <w:tcPr>
            <w:tcW w:w="1560" w:type="dxa"/>
            <w:vMerge/>
            <w:shd w:val="clear" w:color="auto" w:fill="auto"/>
          </w:tcPr>
          <w:p w:rsidR="005B44DF" w:rsidRPr="00450F25" w:rsidRDefault="005B44DF" w:rsidP="004D2249">
            <w:pPr>
              <w:jc w:val="both"/>
            </w:pPr>
          </w:p>
        </w:tc>
        <w:tc>
          <w:tcPr>
            <w:tcW w:w="1134" w:type="dxa"/>
          </w:tcPr>
          <w:p w:rsidR="005B44DF" w:rsidRPr="007D3A87" w:rsidRDefault="005B44DF" w:rsidP="004D2249">
            <w:pPr>
              <w:jc w:val="both"/>
              <w:rPr>
                <w:b/>
              </w:rPr>
            </w:pPr>
            <w:r w:rsidRPr="007D3A87">
              <w:rPr>
                <w:b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5B44DF" w:rsidRPr="007D3A87" w:rsidRDefault="005B44DF" w:rsidP="004D2249">
            <w:pPr>
              <w:jc w:val="both"/>
              <w:rPr>
                <w:b/>
              </w:rPr>
            </w:pPr>
            <w:r w:rsidRPr="007D3A87">
              <w:rPr>
                <w:b/>
              </w:rPr>
              <w:t>факт</w:t>
            </w:r>
          </w:p>
        </w:tc>
      </w:tr>
      <w:tr w:rsidR="005B44DF" w:rsidRPr="007D3A87" w:rsidTr="004D2249">
        <w:trPr>
          <w:trHeight w:val="345"/>
        </w:trPr>
        <w:tc>
          <w:tcPr>
            <w:tcW w:w="747" w:type="dxa"/>
          </w:tcPr>
          <w:p w:rsidR="005B44DF" w:rsidRPr="00450F25" w:rsidRDefault="005B44DF" w:rsidP="004D2249">
            <w:pPr>
              <w:jc w:val="both"/>
            </w:pPr>
            <w:r w:rsidRPr="00450F25">
              <w:t>1</w:t>
            </w:r>
          </w:p>
        </w:tc>
        <w:tc>
          <w:tcPr>
            <w:tcW w:w="4320" w:type="dxa"/>
            <w:vAlign w:val="center"/>
          </w:tcPr>
          <w:p w:rsidR="005B44DF" w:rsidRPr="007D3A87" w:rsidRDefault="005B44DF" w:rsidP="004D2249">
            <w:pPr>
              <w:pStyle w:val="a7"/>
              <w:jc w:val="both"/>
              <w:rPr>
                <w:rFonts w:ascii="Times New Roman" w:hAnsi="Times New Roman"/>
                <w:b/>
                <w:sz w:val="24"/>
              </w:rPr>
            </w:pPr>
            <w:r w:rsidRPr="007D3A87">
              <w:rPr>
                <w:rFonts w:ascii="Times New Roman" w:hAnsi="Times New Roman"/>
                <w:sz w:val="24"/>
              </w:rPr>
              <w:t>Физическая культура в современном обществе.</w:t>
            </w:r>
            <w:r>
              <w:rPr>
                <w:rFonts w:ascii="Times New Roman" w:hAnsi="Times New Roman"/>
                <w:sz w:val="24"/>
              </w:rPr>
              <w:t xml:space="preserve"> ТБ на занятиях.</w:t>
            </w:r>
          </w:p>
        </w:tc>
        <w:tc>
          <w:tcPr>
            <w:tcW w:w="1737" w:type="dxa"/>
          </w:tcPr>
          <w:p w:rsidR="005B44DF" w:rsidRPr="00450F25" w:rsidRDefault="005B44DF" w:rsidP="004D2249">
            <w:pPr>
              <w:jc w:val="both"/>
            </w:pPr>
            <w:r w:rsidRPr="00450F25">
              <w:t>Изучение нового материала</w:t>
            </w:r>
          </w:p>
        </w:tc>
        <w:tc>
          <w:tcPr>
            <w:tcW w:w="709" w:type="dxa"/>
          </w:tcPr>
          <w:p w:rsidR="005B44DF" w:rsidRPr="00450F25" w:rsidRDefault="005B44DF" w:rsidP="004D2249">
            <w:pPr>
              <w:jc w:val="both"/>
            </w:pPr>
            <w:r w:rsidRPr="00450F25">
              <w:t>1</w:t>
            </w:r>
          </w:p>
        </w:tc>
        <w:tc>
          <w:tcPr>
            <w:tcW w:w="4394" w:type="dxa"/>
          </w:tcPr>
          <w:p w:rsidR="005B44DF" w:rsidRPr="00450F25" w:rsidRDefault="005B44DF" w:rsidP="004D2249">
            <w:pPr>
              <w:jc w:val="both"/>
            </w:pPr>
            <w:r w:rsidRPr="00450F25">
              <w:t xml:space="preserve">Знать </w:t>
            </w:r>
            <w:proofErr w:type="gramStart"/>
            <w:r w:rsidRPr="00450F25">
              <w:t>т/б</w:t>
            </w:r>
            <w:proofErr w:type="gramEnd"/>
            <w:r w:rsidRPr="00450F25">
              <w:t xml:space="preserve"> на уроках по настольному теннису</w:t>
            </w:r>
          </w:p>
        </w:tc>
        <w:tc>
          <w:tcPr>
            <w:tcW w:w="1560" w:type="dxa"/>
          </w:tcPr>
          <w:p w:rsidR="005B44DF" w:rsidRPr="00450F25" w:rsidRDefault="005B44DF" w:rsidP="004D2249">
            <w:pPr>
              <w:jc w:val="both"/>
            </w:pPr>
            <w:r w:rsidRPr="00450F25">
              <w:t>Текущий</w:t>
            </w:r>
          </w:p>
        </w:tc>
        <w:tc>
          <w:tcPr>
            <w:tcW w:w="1134" w:type="dxa"/>
          </w:tcPr>
          <w:p w:rsidR="005B44DF" w:rsidRPr="007D3A87" w:rsidRDefault="005B44DF" w:rsidP="004D2249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B44DF" w:rsidRPr="007D3A87" w:rsidRDefault="005B44DF" w:rsidP="004D2249">
            <w:pPr>
              <w:jc w:val="both"/>
              <w:rPr>
                <w:b/>
              </w:rPr>
            </w:pPr>
          </w:p>
        </w:tc>
      </w:tr>
      <w:tr w:rsidR="005B44DF" w:rsidRPr="007D3A87" w:rsidTr="004D2249">
        <w:trPr>
          <w:trHeight w:val="345"/>
        </w:trPr>
        <w:tc>
          <w:tcPr>
            <w:tcW w:w="747" w:type="dxa"/>
          </w:tcPr>
          <w:p w:rsidR="005B44DF" w:rsidRPr="00450F25" w:rsidRDefault="005B44DF" w:rsidP="004D2249">
            <w:pPr>
              <w:jc w:val="both"/>
            </w:pPr>
            <w:r w:rsidRPr="00450F25">
              <w:t>2</w:t>
            </w:r>
          </w:p>
        </w:tc>
        <w:tc>
          <w:tcPr>
            <w:tcW w:w="4320" w:type="dxa"/>
            <w:vAlign w:val="center"/>
          </w:tcPr>
          <w:p w:rsidR="005B44DF" w:rsidRPr="007D3A87" w:rsidRDefault="005B44DF" w:rsidP="004D2249">
            <w:pPr>
              <w:pStyle w:val="a7"/>
              <w:jc w:val="both"/>
              <w:rPr>
                <w:rFonts w:ascii="Times New Roman" w:hAnsi="Times New Roman"/>
                <w:b/>
                <w:sz w:val="24"/>
              </w:rPr>
            </w:pPr>
            <w:r w:rsidRPr="007D3A87">
              <w:rPr>
                <w:rFonts w:ascii="Times New Roman" w:hAnsi="Times New Roman"/>
                <w:sz w:val="24"/>
                <w:lang w:eastAsia="ru-RU"/>
              </w:rPr>
              <w:t xml:space="preserve">История развития </w:t>
            </w:r>
            <w:r w:rsidRPr="007D3A87">
              <w:rPr>
                <w:rFonts w:ascii="Times New Roman" w:hAnsi="Times New Roman"/>
                <w:sz w:val="24"/>
              </w:rPr>
              <w:t>настольного тенниса</w:t>
            </w:r>
            <w:r w:rsidRPr="007D3A87">
              <w:rPr>
                <w:rFonts w:ascii="Times New Roman" w:hAnsi="Times New Roman"/>
                <w:sz w:val="24"/>
                <w:lang w:eastAsia="ru-RU"/>
              </w:rPr>
              <w:t>, и его роль в современном обществе.</w:t>
            </w:r>
          </w:p>
        </w:tc>
        <w:tc>
          <w:tcPr>
            <w:tcW w:w="1737" w:type="dxa"/>
          </w:tcPr>
          <w:p w:rsidR="005B44DF" w:rsidRPr="00450F25" w:rsidRDefault="005B44DF" w:rsidP="004D2249">
            <w:pPr>
              <w:jc w:val="both"/>
            </w:pPr>
            <w:r w:rsidRPr="00450F25">
              <w:t>Изучение нового материала</w:t>
            </w:r>
          </w:p>
        </w:tc>
        <w:tc>
          <w:tcPr>
            <w:tcW w:w="709" w:type="dxa"/>
          </w:tcPr>
          <w:p w:rsidR="005B44DF" w:rsidRPr="00450F25" w:rsidRDefault="005B44DF" w:rsidP="004D2249">
            <w:pPr>
              <w:jc w:val="both"/>
            </w:pPr>
            <w:r w:rsidRPr="00450F25">
              <w:t>1</w:t>
            </w:r>
          </w:p>
        </w:tc>
        <w:tc>
          <w:tcPr>
            <w:tcW w:w="4394" w:type="dxa"/>
          </w:tcPr>
          <w:p w:rsidR="005B44DF" w:rsidRPr="00450F25" w:rsidRDefault="005B44DF" w:rsidP="004D2249">
            <w:pPr>
              <w:jc w:val="both"/>
            </w:pPr>
            <w:r w:rsidRPr="00450F25">
              <w:t>Знать теоретический материал по настольному теннису</w:t>
            </w:r>
          </w:p>
        </w:tc>
        <w:tc>
          <w:tcPr>
            <w:tcW w:w="1560" w:type="dxa"/>
          </w:tcPr>
          <w:p w:rsidR="005B44DF" w:rsidRPr="00450F25" w:rsidRDefault="005B44DF" w:rsidP="004D2249">
            <w:pPr>
              <w:jc w:val="both"/>
            </w:pPr>
            <w:r w:rsidRPr="00450F25">
              <w:t>Текущий</w:t>
            </w:r>
          </w:p>
        </w:tc>
        <w:tc>
          <w:tcPr>
            <w:tcW w:w="1134" w:type="dxa"/>
          </w:tcPr>
          <w:p w:rsidR="005B44DF" w:rsidRPr="007D3A87" w:rsidRDefault="005B44DF" w:rsidP="004D2249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B44DF" w:rsidRPr="007D3A87" w:rsidRDefault="005B44DF" w:rsidP="004D2249">
            <w:pPr>
              <w:jc w:val="both"/>
              <w:rPr>
                <w:b/>
              </w:rPr>
            </w:pPr>
          </w:p>
        </w:tc>
      </w:tr>
      <w:tr w:rsidR="005B44DF" w:rsidRPr="007D3A87" w:rsidTr="004D2249">
        <w:trPr>
          <w:trHeight w:val="345"/>
        </w:trPr>
        <w:tc>
          <w:tcPr>
            <w:tcW w:w="747" w:type="dxa"/>
          </w:tcPr>
          <w:p w:rsidR="005B44DF" w:rsidRPr="00450F25" w:rsidRDefault="005B44DF" w:rsidP="004D2249">
            <w:pPr>
              <w:jc w:val="both"/>
            </w:pPr>
            <w:r w:rsidRPr="00450F25">
              <w:t>3</w:t>
            </w:r>
          </w:p>
        </w:tc>
        <w:tc>
          <w:tcPr>
            <w:tcW w:w="4320" w:type="dxa"/>
            <w:vAlign w:val="center"/>
          </w:tcPr>
          <w:p w:rsidR="005B44DF" w:rsidRPr="007D3A87" w:rsidRDefault="005B44DF" w:rsidP="004D2249">
            <w:pPr>
              <w:pStyle w:val="a7"/>
              <w:jc w:val="both"/>
              <w:rPr>
                <w:rFonts w:ascii="Times New Roman" w:hAnsi="Times New Roman"/>
                <w:b/>
                <w:sz w:val="24"/>
              </w:rPr>
            </w:pPr>
            <w:r w:rsidRPr="007D3A87">
              <w:rPr>
                <w:rFonts w:ascii="Times New Roman" w:hAnsi="Times New Roman"/>
                <w:sz w:val="24"/>
              </w:rPr>
              <w:t>Оборудование и спортинвентарь для настольного тенниса.</w:t>
            </w:r>
          </w:p>
        </w:tc>
        <w:tc>
          <w:tcPr>
            <w:tcW w:w="1737" w:type="dxa"/>
          </w:tcPr>
          <w:p w:rsidR="005B44DF" w:rsidRPr="00450F25" w:rsidRDefault="005B44DF" w:rsidP="004D2249">
            <w:pPr>
              <w:jc w:val="both"/>
            </w:pPr>
            <w:r w:rsidRPr="00450F25">
              <w:t>Изучение нового материала</w:t>
            </w:r>
          </w:p>
        </w:tc>
        <w:tc>
          <w:tcPr>
            <w:tcW w:w="709" w:type="dxa"/>
          </w:tcPr>
          <w:p w:rsidR="005B44DF" w:rsidRPr="00450F25" w:rsidRDefault="005B44DF" w:rsidP="004D2249">
            <w:pPr>
              <w:jc w:val="both"/>
            </w:pPr>
            <w:r w:rsidRPr="00450F25">
              <w:t>1</w:t>
            </w:r>
          </w:p>
        </w:tc>
        <w:tc>
          <w:tcPr>
            <w:tcW w:w="4394" w:type="dxa"/>
          </w:tcPr>
          <w:p w:rsidR="005B44DF" w:rsidRPr="00450F25" w:rsidRDefault="005B44DF" w:rsidP="004D2249">
            <w:pPr>
              <w:jc w:val="both"/>
            </w:pPr>
            <w:r w:rsidRPr="00450F25">
              <w:t>Знать теоретический материал по настольному теннису</w:t>
            </w:r>
          </w:p>
        </w:tc>
        <w:tc>
          <w:tcPr>
            <w:tcW w:w="1560" w:type="dxa"/>
          </w:tcPr>
          <w:p w:rsidR="005B44DF" w:rsidRPr="00450F25" w:rsidRDefault="005B44DF" w:rsidP="004D2249">
            <w:pPr>
              <w:jc w:val="both"/>
            </w:pPr>
            <w:r w:rsidRPr="00450F25">
              <w:t>Текущий</w:t>
            </w:r>
          </w:p>
        </w:tc>
        <w:tc>
          <w:tcPr>
            <w:tcW w:w="1134" w:type="dxa"/>
          </w:tcPr>
          <w:p w:rsidR="005B44DF" w:rsidRPr="007D3A87" w:rsidRDefault="005B44DF" w:rsidP="004D2249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B44DF" w:rsidRPr="007D3A87" w:rsidRDefault="005B44DF" w:rsidP="004D2249">
            <w:pPr>
              <w:jc w:val="both"/>
              <w:rPr>
                <w:b/>
              </w:rPr>
            </w:pPr>
          </w:p>
        </w:tc>
      </w:tr>
      <w:tr w:rsidR="005B44DF" w:rsidRPr="007D3A87" w:rsidTr="004D2249">
        <w:trPr>
          <w:trHeight w:val="386"/>
        </w:trPr>
        <w:tc>
          <w:tcPr>
            <w:tcW w:w="747" w:type="dxa"/>
          </w:tcPr>
          <w:p w:rsidR="005B44DF" w:rsidRPr="00450F25" w:rsidRDefault="005B44DF" w:rsidP="004D2249">
            <w:pPr>
              <w:jc w:val="both"/>
            </w:pPr>
            <w:r w:rsidRPr="00450F25">
              <w:t>4</w:t>
            </w:r>
          </w:p>
        </w:tc>
        <w:tc>
          <w:tcPr>
            <w:tcW w:w="4320" w:type="dxa"/>
            <w:vAlign w:val="center"/>
          </w:tcPr>
          <w:p w:rsidR="005B44DF" w:rsidRPr="00450F25" w:rsidRDefault="005B44DF" w:rsidP="004D2249">
            <w:pPr>
              <w:shd w:val="clear" w:color="auto" w:fill="FFFFFF"/>
              <w:spacing w:before="82"/>
              <w:ind w:left="34"/>
              <w:jc w:val="both"/>
            </w:pPr>
            <w:r w:rsidRPr="00450F25">
              <w:t xml:space="preserve">Правила безопасности игры. Правила </w:t>
            </w:r>
            <w:r w:rsidRPr="00450F25">
              <w:lastRenderedPageBreak/>
              <w:t>соревнований.</w:t>
            </w:r>
          </w:p>
        </w:tc>
        <w:tc>
          <w:tcPr>
            <w:tcW w:w="1737" w:type="dxa"/>
          </w:tcPr>
          <w:p w:rsidR="005B44DF" w:rsidRPr="00450F25" w:rsidRDefault="005B44DF" w:rsidP="004D2249">
            <w:pPr>
              <w:jc w:val="both"/>
            </w:pPr>
            <w:r w:rsidRPr="00450F25">
              <w:lastRenderedPageBreak/>
              <w:t xml:space="preserve">Изучение </w:t>
            </w:r>
            <w:r w:rsidRPr="00450F25">
              <w:lastRenderedPageBreak/>
              <w:t>нового материала</w:t>
            </w:r>
          </w:p>
        </w:tc>
        <w:tc>
          <w:tcPr>
            <w:tcW w:w="709" w:type="dxa"/>
          </w:tcPr>
          <w:p w:rsidR="005B44DF" w:rsidRPr="00450F25" w:rsidRDefault="005B44DF" w:rsidP="004D2249">
            <w:pPr>
              <w:jc w:val="both"/>
            </w:pPr>
            <w:r w:rsidRPr="00450F25">
              <w:lastRenderedPageBreak/>
              <w:t>1</w:t>
            </w:r>
          </w:p>
        </w:tc>
        <w:tc>
          <w:tcPr>
            <w:tcW w:w="4394" w:type="dxa"/>
          </w:tcPr>
          <w:p w:rsidR="005B44DF" w:rsidRPr="00450F25" w:rsidRDefault="005B44DF" w:rsidP="004D2249">
            <w:pPr>
              <w:jc w:val="both"/>
            </w:pPr>
            <w:r w:rsidRPr="00450F25">
              <w:t xml:space="preserve">Знать теоретический материал по </w:t>
            </w:r>
            <w:r w:rsidRPr="00450F25">
              <w:lastRenderedPageBreak/>
              <w:t>настольному теннису</w:t>
            </w:r>
          </w:p>
        </w:tc>
        <w:tc>
          <w:tcPr>
            <w:tcW w:w="1560" w:type="dxa"/>
          </w:tcPr>
          <w:p w:rsidR="005B44DF" w:rsidRPr="00450F25" w:rsidRDefault="005B44DF" w:rsidP="004D2249">
            <w:pPr>
              <w:jc w:val="both"/>
            </w:pPr>
            <w:r w:rsidRPr="00450F25">
              <w:lastRenderedPageBreak/>
              <w:t>Текущий</w:t>
            </w:r>
          </w:p>
        </w:tc>
        <w:tc>
          <w:tcPr>
            <w:tcW w:w="1134" w:type="dxa"/>
          </w:tcPr>
          <w:p w:rsidR="005B44DF" w:rsidRPr="007D3A87" w:rsidRDefault="005B44DF" w:rsidP="004D2249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B44DF" w:rsidRPr="007D3A87" w:rsidRDefault="005B44DF" w:rsidP="004D2249">
            <w:pPr>
              <w:jc w:val="both"/>
              <w:rPr>
                <w:b/>
              </w:rPr>
            </w:pPr>
          </w:p>
        </w:tc>
      </w:tr>
      <w:tr w:rsidR="005B44DF" w:rsidRPr="007D3A87" w:rsidTr="004D2249">
        <w:trPr>
          <w:trHeight w:val="345"/>
        </w:trPr>
        <w:tc>
          <w:tcPr>
            <w:tcW w:w="747" w:type="dxa"/>
          </w:tcPr>
          <w:p w:rsidR="005B44DF" w:rsidRPr="00450F25" w:rsidRDefault="005B44DF" w:rsidP="004D2249">
            <w:pPr>
              <w:jc w:val="both"/>
            </w:pPr>
            <w:r w:rsidRPr="00450F25">
              <w:lastRenderedPageBreak/>
              <w:t>5</w:t>
            </w:r>
          </w:p>
        </w:tc>
        <w:tc>
          <w:tcPr>
            <w:tcW w:w="4320" w:type="dxa"/>
            <w:vAlign w:val="center"/>
          </w:tcPr>
          <w:p w:rsidR="005B44DF" w:rsidRPr="007D3A87" w:rsidRDefault="005B44DF" w:rsidP="004D2249">
            <w:pPr>
              <w:pStyle w:val="a7"/>
              <w:jc w:val="both"/>
              <w:rPr>
                <w:rFonts w:ascii="Times New Roman" w:hAnsi="Times New Roman"/>
                <w:b/>
                <w:sz w:val="24"/>
              </w:rPr>
            </w:pPr>
            <w:r w:rsidRPr="007D3A87">
              <w:rPr>
                <w:rFonts w:ascii="Times New Roman" w:hAnsi="Times New Roman"/>
                <w:sz w:val="24"/>
              </w:rPr>
              <w:t>Выбор ракетки и способы держания.</w:t>
            </w:r>
          </w:p>
        </w:tc>
        <w:tc>
          <w:tcPr>
            <w:tcW w:w="1737" w:type="dxa"/>
          </w:tcPr>
          <w:p w:rsidR="005B44DF" w:rsidRPr="00450F25" w:rsidRDefault="005B44DF" w:rsidP="004D2249">
            <w:pPr>
              <w:jc w:val="both"/>
            </w:pPr>
            <w:r w:rsidRPr="00450F25">
              <w:t>Изучение нового материала</w:t>
            </w:r>
          </w:p>
        </w:tc>
        <w:tc>
          <w:tcPr>
            <w:tcW w:w="709" w:type="dxa"/>
          </w:tcPr>
          <w:p w:rsidR="005B44DF" w:rsidRPr="00450F25" w:rsidRDefault="005B44DF" w:rsidP="004D2249">
            <w:pPr>
              <w:jc w:val="both"/>
            </w:pPr>
            <w:r w:rsidRPr="00450F25">
              <w:t>1</w:t>
            </w:r>
          </w:p>
        </w:tc>
        <w:tc>
          <w:tcPr>
            <w:tcW w:w="4394" w:type="dxa"/>
          </w:tcPr>
          <w:p w:rsidR="005B44DF" w:rsidRPr="00450F25" w:rsidRDefault="005B44DF" w:rsidP="004D2249">
            <w:pPr>
              <w:jc w:val="both"/>
            </w:pPr>
            <w:r w:rsidRPr="00450F25">
              <w:t>Знать теоретический материал по настольному теннису</w:t>
            </w:r>
          </w:p>
        </w:tc>
        <w:tc>
          <w:tcPr>
            <w:tcW w:w="1560" w:type="dxa"/>
          </w:tcPr>
          <w:p w:rsidR="005B44DF" w:rsidRPr="00450F25" w:rsidRDefault="005B44DF" w:rsidP="004D2249">
            <w:pPr>
              <w:jc w:val="both"/>
            </w:pPr>
            <w:r w:rsidRPr="00450F25">
              <w:t>Текущий</w:t>
            </w:r>
          </w:p>
        </w:tc>
        <w:tc>
          <w:tcPr>
            <w:tcW w:w="1134" w:type="dxa"/>
          </w:tcPr>
          <w:p w:rsidR="005B44DF" w:rsidRPr="007D3A87" w:rsidRDefault="005B44DF" w:rsidP="004D2249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B44DF" w:rsidRPr="007D3A87" w:rsidRDefault="005B44DF" w:rsidP="004D2249">
            <w:pPr>
              <w:jc w:val="both"/>
              <w:rPr>
                <w:b/>
              </w:rPr>
            </w:pPr>
          </w:p>
        </w:tc>
      </w:tr>
      <w:tr w:rsidR="005B44DF" w:rsidRPr="007D3A87" w:rsidTr="004D2249">
        <w:trPr>
          <w:trHeight w:val="345"/>
        </w:trPr>
        <w:tc>
          <w:tcPr>
            <w:tcW w:w="747" w:type="dxa"/>
          </w:tcPr>
          <w:p w:rsidR="005B44DF" w:rsidRPr="00450F25" w:rsidRDefault="005B44DF" w:rsidP="004D2249">
            <w:pPr>
              <w:jc w:val="both"/>
            </w:pPr>
            <w:r w:rsidRPr="00450F25">
              <w:t>6</w:t>
            </w:r>
          </w:p>
        </w:tc>
        <w:tc>
          <w:tcPr>
            <w:tcW w:w="4320" w:type="dxa"/>
            <w:vAlign w:val="center"/>
          </w:tcPr>
          <w:p w:rsidR="005B44DF" w:rsidRPr="007D3A87" w:rsidRDefault="005B44DF" w:rsidP="004D2249">
            <w:pPr>
              <w:pStyle w:val="a7"/>
              <w:jc w:val="both"/>
              <w:rPr>
                <w:rFonts w:ascii="Times New Roman" w:hAnsi="Times New Roman"/>
                <w:b/>
                <w:sz w:val="24"/>
              </w:rPr>
            </w:pPr>
            <w:r w:rsidRPr="007D3A87">
              <w:rPr>
                <w:rFonts w:ascii="Times New Roman" w:hAnsi="Times New Roman"/>
                <w:sz w:val="24"/>
              </w:rPr>
              <w:t xml:space="preserve">Жесткий хват, мягкий </w:t>
            </w:r>
            <w:r w:rsidRPr="007D3A87">
              <w:rPr>
                <w:rFonts w:ascii="Times New Roman" w:hAnsi="Times New Roman"/>
                <w:spacing w:val="-2"/>
                <w:sz w:val="24"/>
              </w:rPr>
              <w:t>хват, хват «пером».</w:t>
            </w:r>
          </w:p>
        </w:tc>
        <w:tc>
          <w:tcPr>
            <w:tcW w:w="1737" w:type="dxa"/>
          </w:tcPr>
          <w:p w:rsidR="005B44DF" w:rsidRPr="00450F25" w:rsidRDefault="005B44DF" w:rsidP="004D2249">
            <w:pPr>
              <w:jc w:val="both"/>
            </w:pPr>
            <w:r w:rsidRPr="00450F25">
              <w:t>Изучение нового материала</w:t>
            </w:r>
          </w:p>
        </w:tc>
        <w:tc>
          <w:tcPr>
            <w:tcW w:w="709" w:type="dxa"/>
          </w:tcPr>
          <w:p w:rsidR="005B44DF" w:rsidRPr="00450F25" w:rsidRDefault="005B44DF" w:rsidP="004D2249">
            <w:pPr>
              <w:jc w:val="both"/>
            </w:pPr>
            <w:r w:rsidRPr="00450F25">
              <w:t>1</w:t>
            </w:r>
          </w:p>
        </w:tc>
        <w:tc>
          <w:tcPr>
            <w:tcW w:w="4394" w:type="dxa"/>
          </w:tcPr>
          <w:p w:rsidR="005B44DF" w:rsidRPr="00450F25" w:rsidRDefault="005B44DF" w:rsidP="004D2249">
            <w:pPr>
              <w:jc w:val="both"/>
            </w:pPr>
            <w:r w:rsidRPr="00450F25">
              <w:t>Знать теоретический материал по настольному теннису</w:t>
            </w:r>
          </w:p>
        </w:tc>
        <w:tc>
          <w:tcPr>
            <w:tcW w:w="1560" w:type="dxa"/>
          </w:tcPr>
          <w:p w:rsidR="005B44DF" w:rsidRPr="00450F25" w:rsidRDefault="005B44DF" w:rsidP="004D2249">
            <w:pPr>
              <w:jc w:val="both"/>
            </w:pPr>
            <w:r w:rsidRPr="00450F25">
              <w:t>Текущий</w:t>
            </w:r>
          </w:p>
        </w:tc>
        <w:tc>
          <w:tcPr>
            <w:tcW w:w="1134" w:type="dxa"/>
          </w:tcPr>
          <w:p w:rsidR="005B44DF" w:rsidRPr="007D3A87" w:rsidRDefault="005B44DF" w:rsidP="004D2249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B44DF" w:rsidRPr="007D3A87" w:rsidRDefault="005B44DF" w:rsidP="004D2249">
            <w:pPr>
              <w:jc w:val="both"/>
              <w:rPr>
                <w:b/>
              </w:rPr>
            </w:pPr>
          </w:p>
        </w:tc>
      </w:tr>
      <w:tr w:rsidR="005B44DF" w:rsidRPr="007D3A87" w:rsidTr="004D2249">
        <w:trPr>
          <w:trHeight w:val="345"/>
        </w:trPr>
        <w:tc>
          <w:tcPr>
            <w:tcW w:w="747" w:type="dxa"/>
          </w:tcPr>
          <w:p w:rsidR="005B44DF" w:rsidRPr="00450F25" w:rsidRDefault="005B44DF" w:rsidP="004D2249">
            <w:pPr>
              <w:jc w:val="both"/>
            </w:pPr>
            <w:r w:rsidRPr="00450F25">
              <w:t>7</w:t>
            </w:r>
          </w:p>
        </w:tc>
        <w:tc>
          <w:tcPr>
            <w:tcW w:w="4320" w:type="dxa"/>
            <w:vAlign w:val="center"/>
          </w:tcPr>
          <w:p w:rsidR="005B44DF" w:rsidRPr="007D3A87" w:rsidRDefault="005B44DF" w:rsidP="004D2249">
            <w:pPr>
              <w:pStyle w:val="a7"/>
              <w:jc w:val="both"/>
              <w:rPr>
                <w:rFonts w:ascii="Times New Roman" w:hAnsi="Times New Roman"/>
                <w:b/>
                <w:sz w:val="24"/>
              </w:rPr>
            </w:pPr>
            <w:r w:rsidRPr="007D3A87">
              <w:rPr>
                <w:rFonts w:ascii="Times New Roman" w:hAnsi="Times New Roman"/>
                <w:spacing w:val="-2"/>
                <w:sz w:val="24"/>
              </w:rPr>
              <w:t>Разновидности хватки «пером», «малые кле</w:t>
            </w:r>
            <w:r w:rsidRPr="007D3A87">
              <w:rPr>
                <w:rFonts w:ascii="Times New Roman" w:hAnsi="Times New Roman"/>
                <w:spacing w:val="-2"/>
                <w:sz w:val="24"/>
              </w:rPr>
              <w:softHyphen/>
            </w:r>
            <w:r w:rsidRPr="007D3A87">
              <w:rPr>
                <w:rFonts w:ascii="Times New Roman" w:hAnsi="Times New Roman"/>
                <w:sz w:val="24"/>
              </w:rPr>
              <w:t>щи», «большие клещи».</w:t>
            </w:r>
          </w:p>
        </w:tc>
        <w:tc>
          <w:tcPr>
            <w:tcW w:w="1737" w:type="dxa"/>
          </w:tcPr>
          <w:p w:rsidR="005B44DF" w:rsidRPr="00450F25" w:rsidRDefault="005B44DF" w:rsidP="004D2249">
            <w:pPr>
              <w:jc w:val="both"/>
            </w:pPr>
            <w:r w:rsidRPr="00450F25">
              <w:t>Изучение нового материала</w:t>
            </w:r>
          </w:p>
        </w:tc>
        <w:tc>
          <w:tcPr>
            <w:tcW w:w="709" w:type="dxa"/>
          </w:tcPr>
          <w:p w:rsidR="005B44DF" w:rsidRPr="00450F25" w:rsidRDefault="005B44DF" w:rsidP="004D2249">
            <w:pPr>
              <w:jc w:val="both"/>
            </w:pPr>
            <w:r w:rsidRPr="00450F25">
              <w:t>1</w:t>
            </w:r>
          </w:p>
        </w:tc>
        <w:tc>
          <w:tcPr>
            <w:tcW w:w="4394" w:type="dxa"/>
          </w:tcPr>
          <w:p w:rsidR="005B44DF" w:rsidRPr="00450F25" w:rsidRDefault="005B44DF" w:rsidP="004D2249">
            <w:pPr>
              <w:jc w:val="both"/>
            </w:pPr>
            <w:r w:rsidRPr="00450F25">
              <w:t>Знать теоретический материал по настольному теннису</w:t>
            </w:r>
          </w:p>
        </w:tc>
        <w:tc>
          <w:tcPr>
            <w:tcW w:w="1560" w:type="dxa"/>
          </w:tcPr>
          <w:p w:rsidR="005B44DF" w:rsidRPr="00450F25" w:rsidRDefault="005B44DF" w:rsidP="004D2249">
            <w:pPr>
              <w:jc w:val="both"/>
            </w:pPr>
            <w:r w:rsidRPr="00450F25">
              <w:t>Текущий</w:t>
            </w:r>
          </w:p>
        </w:tc>
        <w:tc>
          <w:tcPr>
            <w:tcW w:w="1134" w:type="dxa"/>
          </w:tcPr>
          <w:p w:rsidR="005B44DF" w:rsidRPr="007D3A87" w:rsidRDefault="005B44DF" w:rsidP="004D2249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B44DF" w:rsidRPr="007D3A87" w:rsidRDefault="005B44DF" w:rsidP="004D2249">
            <w:pPr>
              <w:jc w:val="both"/>
              <w:rPr>
                <w:b/>
              </w:rPr>
            </w:pPr>
          </w:p>
        </w:tc>
      </w:tr>
      <w:tr w:rsidR="005B44DF" w:rsidRPr="007D3A87" w:rsidTr="004D2249">
        <w:trPr>
          <w:trHeight w:val="679"/>
        </w:trPr>
        <w:tc>
          <w:tcPr>
            <w:tcW w:w="747" w:type="dxa"/>
          </w:tcPr>
          <w:p w:rsidR="005B44DF" w:rsidRPr="00450F25" w:rsidRDefault="005B44DF" w:rsidP="004D2249">
            <w:pPr>
              <w:jc w:val="both"/>
            </w:pPr>
            <w:r w:rsidRPr="00450F25">
              <w:t>8</w:t>
            </w:r>
          </w:p>
        </w:tc>
        <w:tc>
          <w:tcPr>
            <w:tcW w:w="4320" w:type="dxa"/>
            <w:vAlign w:val="center"/>
          </w:tcPr>
          <w:p w:rsidR="005B44DF" w:rsidRPr="007D3A87" w:rsidRDefault="005B44DF" w:rsidP="004D2249">
            <w:pPr>
              <w:pStyle w:val="c34"/>
              <w:jc w:val="both"/>
              <w:rPr>
                <w:b/>
              </w:rPr>
            </w:pPr>
            <w:r w:rsidRPr="007D3A87">
              <w:rPr>
                <w:spacing w:val="-3"/>
              </w:rPr>
              <w:t>Удары по мячу накатом.</w:t>
            </w:r>
          </w:p>
        </w:tc>
        <w:tc>
          <w:tcPr>
            <w:tcW w:w="1737" w:type="dxa"/>
          </w:tcPr>
          <w:p w:rsidR="005B44DF" w:rsidRPr="00450F25" w:rsidRDefault="005B44DF" w:rsidP="004D2249">
            <w:pPr>
              <w:jc w:val="both"/>
            </w:pPr>
            <w:r w:rsidRPr="00450F25">
              <w:t>Совершенствование</w:t>
            </w:r>
          </w:p>
        </w:tc>
        <w:tc>
          <w:tcPr>
            <w:tcW w:w="709" w:type="dxa"/>
          </w:tcPr>
          <w:p w:rsidR="005B44DF" w:rsidRPr="00450F25" w:rsidRDefault="005B44DF" w:rsidP="004D2249">
            <w:pPr>
              <w:jc w:val="both"/>
            </w:pPr>
            <w:r>
              <w:t>2</w:t>
            </w:r>
          </w:p>
        </w:tc>
        <w:tc>
          <w:tcPr>
            <w:tcW w:w="4394" w:type="dxa"/>
          </w:tcPr>
          <w:p w:rsidR="005B44DF" w:rsidRDefault="005B44DF" w:rsidP="004D2249">
            <w:pPr>
              <w:jc w:val="both"/>
              <w:rPr>
                <w:spacing w:val="-3"/>
              </w:rPr>
            </w:pPr>
            <w:r w:rsidRPr="00450F25">
              <w:t>Уметь выполнять удары</w:t>
            </w:r>
            <w:r w:rsidRPr="007D3A87">
              <w:rPr>
                <w:spacing w:val="-3"/>
              </w:rPr>
              <w:t xml:space="preserve"> по мячу накатом</w:t>
            </w:r>
          </w:p>
          <w:p w:rsidR="005B44DF" w:rsidRPr="00450F25" w:rsidRDefault="005B44DF" w:rsidP="004D2249">
            <w:pPr>
              <w:jc w:val="both"/>
            </w:pPr>
          </w:p>
        </w:tc>
        <w:tc>
          <w:tcPr>
            <w:tcW w:w="1560" w:type="dxa"/>
          </w:tcPr>
          <w:p w:rsidR="005B44DF" w:rsidRPr="00450F25" w:rsidRDefault="005B44DF" w:rsidP="004D2249">
            <w:pPr>
              <w:jc w:val="both"/>
            </w:pPr>
            <w:r w:rsidRPr="00450F25">
              <w:t>Текущий</w:t>
            </w:r>
          </w:p>
        </w:tc>
        <w:tc>
          <w:tcPr>
            <w:tcW w:w="1134" w:type="dxa"/>
          </w:tcPr>
          <w:p w:rsidR="005B44DF" w:rsidRPr="007D3A87" w:rsidRDefault="005B44DF" w:rsidP="004D2249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B44DF" w:rsidRPr="007D3A87" w:rsidRDefault="005B44DF" w:rsidP="004D2249">
            <w:pPr>
              <w:jc w:val="both"/>
              <w:rPr>
                <w:b/>
              </w:rPr>
            </w:pPr>
          </w:p>
        </w:tc>
      </w:tr>
      <w:tr w:rsidR="005B44DF" w:rsidRPr="007D3A87" w:rsidTr="004D2249">
        <w:trPr>
          <w:trHeight w:val="345"/>
        </w:trPr>
        <w:tc>
          <w:tcPr>
            <w:tcW w:w="747" w:type="dxa"/>
          </w:tcPr>
          <w:p w:rsidR="005B44DF" w:rsidRPr="00450F25" w:rsidRDefault="005B44DF" w:rsidP="004D2249">
            <w:pPr>
              <w:jc w:val="both"/>
            </w:pPr>
            <w:r w:rsidRPr="00450F25">
              <w:t>9</w:t>
            </w:r>
          </w:p>
        </w:tc>
        <w:tc>
          <w:tcPr>
            <w:tcW w:w="4320" w:type="dxa"/>
            <w:vAlign w:val="center"/>
          </w:tcPr>
          <w:p w:rsidR="005B44DF" w:rsidRPr="00450F25" w:rsidRDefault="005B44DF" w:rsidP="004D2249">
            <w:pPr>
              <w:shd w:val="clear" w:color="auto" w:fill="FFFFFF"/>
              <w:ind w:left="34"/>
              <w:jc w:val="both"/>
            </w:pPr>
            <w:r w:rsidRPr="00450F25">
              <w:t>Удар по мячу с полулета, удар под</w:t>
            </w:r>
            <w:r w:rsidRPr="00450F25">
              <w:softHyphen/>
              <w:t>резкой, срезка, толчок.</w:t>
            </w:r>
          </w:p>
        </w:tc>
        <w:tc>
          <w:tcPr>
            <w:tcW w:w="1737" w:type="dxa"/>
          </w:tcPr>
          <w:p w:rsidR="005B44DF" w:rsidRPr="00450F25" w:rsidRDefault="005B44DF" w:rsidP="004D2249">
            <w:pPr>
              <w:jc w:val="both"/>
            </w:pPr>
            <w:r w:rsidRPr="00450F25">
              <w:t>Совершенствование</w:t>
            </w:r>
          </w:p>
        </w:tc>
        <w:tc>
          <w:tcPr>
            <w:tcW w:w="709" w:type="dxa"/>
          </w:tcPr>
          <w:p w:rsidR="005B44DF" w:rsidRPr="00450F25" w:rsidRDefault="005B44DF" w:rsidP="004D2249">
            <w:pPr>
              <w:jc w:val="both"/>
            </w:pPr>
            <w:r>
              <w:t>2</w:t>
            </w:r>
          </w:p>
        </w:tc>
        <w:tc>
          <w:tcPr>
            <w:tcW w:w="4394" w:type="dxa"/>
          </w:tcPr>
          <w:p w:rsidR="005B44DF" w:rsidRPr="00450F25" w:rsidRDefault="005B44DF" w:rsidP="004D2249">
            <w:pPr>
              <w:jc w:val="both"/>
            </w:pPr>
            <w:r w:rsidRPr="00450F25">
              <w:t>Уметь выполнять удар по мячу с полулета, удар под</w:t>
            </w:r>
            <w:r w:rsidRPr="00450F25">
              <w:softHyphen/>
              <w:t>резкой, срезка, толчок</w:t>
            </w:r>
          </w:p>
        </w:tc>
        <w:tc>
          <w:tcPr>
            <w:tcW w:w="1560" w:type="dxa"/>
          </w:tcPr>
          <w:p w:rsidR="005B44DF" w:rsidRPr="00450F25" w:rsidRDefault="005B44DF" w:rsidP="004D2249">
            <w:pPr>
              <w:jc w:val="both"/>
            </w:pPr>
            <w:r w:rsidRPr="00450F25">
              <w:t>Текущий</w:t>
            </w:r>
          </w:p>
        </w:tc>
        <w:tc>
          <w:tcPr>
            <w:tcW w:w="1134" w:type="dxa"/>
          </w:tcPr>
          <w:p w:rsidR="005B44DF" w:rsidRPr="007D3A87" w:rsidRDefault="005B44DF" w:rsidP="004D2249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B44DF" w:rsidRPr="007D3A87" w:rsidRDefault="005B44DF" w:rsidP="004D2249">
            <w:pPr>
              <w:jc w:val="both"/>
              <w:rPr>
                <w:b/>
              </w:rPr>
            </w:pPr>
          </w:p>
        </w:tc>
      </w:tr>
      <w:tr w:rsidR="005B44DF" w:rsidRPr="007D3A87" w:rsidTr="004D2249">
        <w:trPr>
          <w:trHeight w:val="345"/>
        </w:trPr>
        <w:tc>
          <w:tcPr>
            <w:tcW w:w="747" w:type="dxa"/>
          </w:tcPr>
          <w:p w:rsidR="005B44DF" w:rsidRPr="00450F25" w:rsidRDefault="005B44DF" w:rsidP="004D2249">
            <w:pPr>
              <w:jc w:val="both"/>
            </w:pPr>
            <w:r w:rsidRPr="00450F25">
              <w:t>10</w:t>
            </w:r>
          </w:p>
        </w:tc>
        <w:tc>
          <w:tcPr>
            <w:tcW w:w="4320" w:type="dxa"/>
            <w:vAlign w:val="center"/>
          </w:tcPr>
          <w:p w:rsidR="005B44DF" w:rsidRPr="007D3A87" w:rsidRDefault="005B44DF" w:rsidP="004D2249">
            <w:pPr>
              <w:pStyle w:val="c34"/>
              <w:jc w:val="both"/>
              <w:rPr>
                <w:b/>
              </w:rPr>
            </w:pPr>
            <w:r w:rsidRPr="00450F25">
              <w:t>Игра в ближней и дальней зонах.</w:t>
            </w:r>
          </w:p>
        </w:tc>
        <w:tc>
          <w:tcPr>
            <w:tcW w:w="1737" w:type="dxa"/>
          </w:tcPr>
          <w:p w:rsidR="005B44DF" w:rsidRPr="00450F25" w:rsidRDefault="005B44DF" w:rsidP="004D2249">
            <w:pPr>
              <w:jc w:val="both"/>
            </w:pPr>
            <w:r w:rsidRPr="00450F25">
              <w:t>Совершенствование</w:t>
            </w:r>
          </w:p>
        </w:tc>
        <w:tc>
          <w:tcPr>
            <w:tcW w:w="709" w:type="dxa"/>
          </w:tcPr>
          <w:p w:rsidR="005B44DF" w:rsidRPr="00450F25" w:rsidRDefault="005B44DF" w:rsidP="004D2249">
            <w:pPr>
              <w:jc w:val="both"/>
            </w:pPr>
            <w:r>
              <w:t>2</w:t>
            </w:r>
          </w:p>
        </w:tc>
        <w:tc>
          <w:tcPr>
            <w:tcW w:w="4394" w:type="dxa"/>
          </w:tcPr>
          <w:p w:rsidR="005B44DF" w:rsidRDefault="005B44DF" w:rsidP="004D2249">
            <w:pPr>
              <w:jc w:val="both"/>
            </w:pPr>
            <w:r w:rsidRPr="00450F25">
              <w:t>Уметь играть в ближней и дальней зонах</w:t>
            </w:r>
          </w:p>
          <w:p w:rsidR="005B44DF" w:rsidRPr="00450F25" w:rsidRDefault="005B44DF" w:rsidP="004D2249">
            <w:pPr>
              <w:jc w:val="both"/>
            </w:pPr>
          </w:p>
        </w:tc>
        <w:tc>
          <w:tcPr>
            <w:tcW w:w="1560" w:type="dxa"/>
          </w:tcPr>
          <w:p w:rsidR="005B44DF" w:rsidRPr="00450F25" w:rsidRDefault="005B44DF" w:rsidP="004D2249">
            <w:pPr>
              <w:jc w:val="both"/>
            </w:pPr>
            <w:r w:rsidRPr="00450F25">
              <w:t>Текущий</w:t>
            </w:r>
          </w:p>
        </w:tc>
        <w:tc>
          <w:tcPr>
            <w:tcW w:w="1134" w:type="dxa"/>
          </w:tcPr>
          <w:p w:rsidR="005B44DF" w:rsidRDefault="005B44DF" w:rsidP="004D2249">
            <w:pPr>
              <w:jc w:val="both"/>
              <w:rPr>
                <w:b/>
              </w:rPr>
            </w:pPr>
          </w:p>
          <w:p w:rsidR="005B44DF" w:rsidRPr="007D3A87" w:rsidRDefault="005B44DF" w:rsidP="004D2249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B44DF" w:rsidRPr="007D3A87" w:rsidRDefault="005B44DF" w:rsidP="004D2249">
            <w:pPr>
              <w:jc w:val="both"/>
              <w:rPr>
                <w:b/>
              </w:rPr>
            </w:pPr>
          </w:p>
        </w:tc>
      </w:tr>
      <w:tr w:rsidR="005B44DF" w:rsidRPr="007D3A87" w:rsidTr="004D2249">
        <w:trPr>
          <w:trHeight w:val="345"/>
        </w:trPr>
        <w:tc>
          <w:tcPr>
            <w:tcW w:w="747" w:type="dxa"/>
          </w:tcPr>
          <w:p w:rsidR="005B44DF" w:rsidRPr="00450F25" w:rsidRDefault="005B44DF" w:rsidP="004D2249">
            <w:pPr>
              <w:jc w:val="both"/>
            </w:pPr>
            <w:r w:rsidRPr="00450F25">
              <w:t>11</w:t>
            </w:r>
          </w:p>
        </w:tc>
        <w:tc>
          <w:tcPr>
            <w:tcW w:w="4320" w:type="dxa"/>
            <w:vAlign w:val="center"/>
          </w:tcPr>
          <w:p w:rsidR="005B44DF" w:rsidRPr="00450F25" w:rsidRDefault="005B44DF" w:rsidP="004D2249">
            <w:pPr>
              <w:shd w:val="clear" w:color="auto" w:fill="FFFFFF"/>
              <w:jc w:val="both"/>
            </w:pPr>
            <w:r w:rsidRPr="00450F25">
              <w:t>Вращение мяча.</w:t>
            </w:r>
          </w:p>
        </w:tc>
        <w:tc>
          <w:tcPr>
            <w:tcW w:w="1737" w:type="dxa"/>
          </w:tcPr>
          <w:p w:rsidR="005B44DF" w:rsidRPr="00450F25" w:rsidRDefault="005B44DF" w:rsidP="004D2249">
            <w:pPr>
              <w:jc w:val="both"/>
            </w:pPr>
            <w:r w:rsidRPr="00450F25">
              <w:t>Совершенствование</w:t>
            </w:r>
          </w:p>
        </w:tc>
        <w:tc>
          <w:tcPr>
            <w:tcW w:w="709" w:type="dxa"/>
          </w:tcPr>
          <w:p w:rsidR="005B44DF" w:rsidRPr="00450F25" w:rsidRDefault="005B44DF" w:rsidP="004D2249">
            <w:pPr>
              <w:jc w:val="both"/>
            </w:pPr>
            <w:r>
              <w:t>2</w:t>
            </w:r>
          </w:p>
        </w:tc>
        <w:tc>
          <w:tcPr>
            <w:tcW w:w="4394" w:type="dxa"/>
          </w:tcPr>
          <w:p w:rsidR="005B44DF" w:rsidRDefault="005B44DF" w:rsidP="004D2249">
            <w:pPr>
              <w:jc w:val="both"/>
            </w:pPr>
            <w:r w:rsidRPr="00450F25">
              <w:t>Уметь выполнять вращение мяча</w:t>
            </w:r>
          </w:p>
          <w:p w:rsidR="005B44DF" w:rsidRDefault="005B44DF" w:rsidP="004D2249">
            <w:pPr>
              <w:jc w:val="both"/>
            </w:pPr>
          </w:p>
          <w:p w:rsidR="005B44DF" w:rsidRPr="00450F25" w:rsidRDefault="005B44DF" w:rsidP="004D2249">
            <w:pPr>
              <w:jc w:val="both"/>
            </w:pPr>
          </w:p>
        </w:tc>
        <w:tc>
          <w:tcPr>
            <w:tcW w:w="1560" w:type="dxa"/>
          </w:tcPr>
          <w:p w:rsidR="005B44DF" w:rsidRPr="00450F25" w:rsidRDefault="005B44DF" w:rsidP="004D2249">
            <w:pPr>
              <w:jc w:val="both"/>
            </w:pPr>
            <w:r w:rsidRPr="00450F25">
              <w:t>Текущий</w:t>
            </w:r>
          </w:p>
        </w:tc>
        <w:tc>
          <w:tcPr>
            <w:tcW w:w="1134" w:type="dxa"/>
          </w:tcPr>
          <w:p w:rsidR="005B44DF" w:rsidRPr="007D3A87" w:rsidRDefault="005B44DF" w:rsidP="004D2249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B44DF" w:rsidRPr="007D3A87" w:rsidRDefault="005B44DF" w:rsidP="004D2249">
            <w:pPr>
              <w:jc w:val="both"/>
              <w:rPr>
                <w:b/>
              </w:rPr>
            </w:pPr>
          </w:p>
        </w:tc>
      </w:tr>
      <w:tr w:rsidR="005B44DF" w:rsidRPr="007D3A87" w:rsidTr="004D2249">
        <w:trPr>
          <w:trHeight w:val="345"/>
        </w:trPr>
        <w:tc>
          <w:tcPr>
            <w:tcW w:w="747" w:type="dxa"/>
          </w:tcPr>
          <w:p w:rsidR="005B44DF" w:rsidRPr="00450F25" w:rsidRDefault="005B44DF" w:rsidP="004D2249">
            <w:pPr>
              <w:jc w:val="both"/>
            </w:pPr>
            <w:r w:rsidRPr="00450F25">
              <w:t>12</w:t>
            </w:r>
          </w:p>
        </w:tc>
        <w:tc>
          <w:tcPr>
            <w:tcW w:w="4320" w:type="dxa"/>
            <w:vAlign w:val="center"/>
          </w:tcPr>
          <w:p w:rsidR="005B44DF" w:rsidRPr="007D3A87" w:rsidRDefault="005B44DF" w:rsidP="004D2249">
            <w:pPr>
              <w:pStyle w:val="c34"/>
              <w:jc w:val="both"/>
              <w:rPr>
                <w:b/>
              </w:rPr>
            </w:pPr>
            <w:r w:rsidRPr="00450F25">
              <w:t>Основные положения теннисиста.</w:t>
            </w:r>
          </w:p>
        </w:tc>
        <w:tc>
          <w:tcPr>
            <w:tcW w:w="1737" w:type="dxa"/>
          </w:tcPr>
          <w:p w:rsidR="005B44DF" w:rsidRPr="00450F25" w:rsidRDefault="005B44DF" w:rsidP="004D2249">
            <w:pPr>
              <w:jc w:val="both"/>
            </w:pPr>
            <w:r w:rsidRPr="00450F25">
              <w:t>Совершенствование</w:t>
            </w:r>
          </w:p>
        </w:tc>
        <w:tc>
          <w:tcPr>
            <w:tcW w:w="709" w:type="dxa"/>
          </w:tcPr>
          <w:p w:rsidR="005B44DF" w:rsidRPr="00450F25" w:rsidRDefault="005B44DF" w:rsidP="004D2249">
            <w:pPr>
              <w:jc w:val="both"/>
            </w:pPr>
            <w:r>
              <w:t>1</w:t>
            </w:r>
          </w:p>
        </w:tc>
        <w:tc>
          <w:tcPr>
            <w:tcW w:w="4394" w:type="dxa"/>
          </w:tcPr>
          <w:p w:rsidR="005B44DF" w:rsidRPr="00450F25" w:rsidRDefault="005B44DF" w:rsidP="004D2249">
            <w:pPr>
              <w:jc w:val="both"/>
            </w:pPr>
            <w:r w:rsidRPr="00450F25">
              <w:t>Уметь выполнять основные положения теннисиста.</w:t>
            </w:r>
          </w:p>
        </w:tc>
        <w:tc>
          <w:tcPr>
            <w:tcW w:w="1560" w:type="dxa"/>
          </w:tcPr>
          <w:p w:rsidR="005B44DF" w:rsidRPr="00450F25" w:rsidRDefault="005B44DF" w:rsidP="004D2249">
            <w:pPr>
              <w:jc w:val="both"/>
            </w:pPr>
            <w:r w:rsidRPr="00450F25">
              <w:t>Текущий</w:t>
            </w:r>
          </w:p>
        </w:tc>
        <w:tc>
          <w:tcPr>
            <w:tcW w:w="1134" w:type="dxa"/>
          </w:tcPr>
          <w:p w:rsidR="005B44DF" w:rsidRPr="007D3A87" w:rsidRDefault="005B44DF" w:rsidP="004D2249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B44DF" w:rsidRPr="007D3A87" w:rsidRDefault="005B44DF" w:rsidP="004D2249">
            <w:pPr>
              <w:jc w:val="both"/>
              <w:rPr>
                <w:b/>
              </w:rPr>
            </w:pPr>
          </w:p>
        </w:tc>
      </w:tr>
      <w:tr w:rsidR="005B44DF" w:rsidRPr="007D3A87" w:rsidTr="004D2249">
        <w:trPr>
          <w:trHeight w:val="922"/>
        </w:trPr>
        <w:tc>
          <w:tcPr>
            <w:tcW w:w="747" w:type="dxa"/>
          </w:tcPr>
          <w:p w:rsidR="005B44DF" w:rsidRPr="00450F25" w:rsidRDefault="005B44DF" w:rsidP="004D2249">
            <w:pPr>
              <w:jc w:val="both"/>
            </w:pPr>
            <w:r w:rsidRPr="00450F25">
              <w:t>13</w:t>
            </w:r>
          </w:p>
        </w:tc>
        <w:tc>
          <w:tcPr>
            <w:tcW w:w="4320" w:type="dxa"/>
            <w:vAlign w:val="center"/>
          </w:tcPr>
          <w:p w:rsidR="005B44DF" w:rsidRPr="007D3A87" w:rsidRDefault="005B44DF" w:rsidP="004D2249">
            <w:pPr>
              <w:pStyle w:val="c34"/>
              <w:jc w:val="both"/>
              <w:rPr>
                <w:b/>
              </w:rPr>
            </w:pPr>
            <w:r w:rsidRPr="00450F25">
              <w:t>Исходные положения, выбор места.</w:t>
            </w:r>
          </w:p>
        </w:tc>
        <w:tc>
          <w:tcPr>
            <w:tcW w:w="1737" w:type="dxa"/>
          </w:tcPr>
          <w:p w:rsidR="005B44DF" w:rsidRPr="00450F25" w:rsidRDefault="005B44DF" w:rsidP="004D2249">
            <w:pPr>
              <w:jc w:val="both"/>
            </w:pPr>
            <w:r w:rsidRPr="00450F25">
              <w:t>Совершенствование</w:t>
            </w:r>
          </w:p>
        </w:tc>
        <w:tc>
          <w:tcPr>
            <w:tcW w:w="709" w:type="dxa"/>
          </w:tcPr>
          <w:p w:rsidR="005B44DF" w:rsidRPr="00450F25" w:rsidRDefault="005B44DF" w:rsidP="004D2249">
            <w:pPr>
              <w:jc w:val="both"/>
            </w:pPr>
            <w:r>
              <w:t>2</w:t>
            </w:r>
          </w:p>
        </w:tc>
        <w:tc>
          <w:tcPr>
            <w:tcW w:w="4394" w:type="dxa"/>
          </w:tcPr>
          <w:p w:rsidR="005B44DF" w:rsidRPr="00450F25" w:rsidRDefault="005B44DF" w:rsidP="004D2249">
            <w:pPr>
              <w:jc w:val="both"/>
            </w:pPr>
            <w:r w:rsidRPr="00450F25">
              <w:t>Уметь выполнять исходные положения, выбор места</w:t>
            </w:r>
          </w:p>
        </w:tc>
        <w:tc>
          <w:tcPr>
            <w:tcW w:w="1560" w:type="dxa"/>
          </w:tcPr>
          <w:p w:rsidR="005B44DF" w:rsidRPr="00450F25" w:rsidRDefault="005B44DF" w:rsidP="004D2249">
            <w:pPr>
              <w:jc w:val="both"/>
            </w:pPr>
            <w:r w:rsidRPr="00450F25">
              <w:t>Текущий</w:t>
            </w:r>
          </w:p>
        </w:tc>
        <w:tc>
          <w:tcPr>
            <w:tcW w:w="1134" w:type="dxa"/>
          </w:tcPr>
          <w:p w:rsidR="005B44DF" w:rsidRPr="007D3A87" w:rsidRDefault="005B44DF" w:rsidP="004D2249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B44DF" w:rsidRPr="007D3A87" w:rsidRDefault="005B44DF" w:rsidP="004D2249">
            <w:pPr>
              <w:jc w:val="both"/>
              <w:rPr>
                <w:b/>
              </w:rPr>
            </w:pPr>
          </w:p>
        </w:tc>
      </w:tr>
      <w:tr w:rsidR="005B44DF" w:rsidRPr="007D3A87" w:rsidTr="004D2249">
        <w:trPr>
          <w:trHeight w:val="345"/>
        </w:trPr>
        <w:tc>
          <w:tcPr>
            <w:tcW w:w="747" w:type="dxa"/>
          </w:tcPr>
          <w:p w:rsidR="005B44DF" w:rsidRPr="00450F25" w:rsidRDefault="005B44DF" w:rsidP="004D2249">
            <w:pPr>
              <w:jc w:val="both"/>
            </w:pPr>
            <w:r w:rsidRPr="00450F25">
              <w:t>14</w:t>
            </w:r>
          </w:p>
        </w:tc>
        <w:tc>
          <w:tcPr>
            <w:tcW w:w="4320" w:type="dxa"/>
            <w:vAlign w:val="center"/>
          </w:tcPr>
          <w:p w:rsidR="005B44DF" w:rsidRPr="007D3A87" w:rsidRDefault="005B44DF" w:rsidP="004D2249">
            <w:pPr>
              <w:pStyle w:val="c34"/>
              <w:jc w:val="both"/>
              <w:rPr>
                <w:b/>
              </w:rPr>
            </w:pPr>
            <w:r w:rsidRPr="00450F25">
              <w:t>Способы перемещения. Шаги, прыжки, выпады, броски.</w:t>
            </w:r>
          </w:p>
        </w:tc>
        <w:tc>
          <w:tcPr>
            <w:tcW w:w="1737" w:type="dxa"/>
          </w:tcPr>
          <w:p w:rsidR="005B44DF" w:rsidRPr="00450F25" w:rsidRDefault="005B44DF" w:rsidP="004D2249">
            <w:pPr>
              <w:jc w:val="both"/>
            </w:pPr>
            <w:r w:rsidRPr="00450F25">
              <w:t>Совершенствование</w:t>
            </w:r>
          </w:p>
        </w:tc>
        <w:tc>
          <w:tcPr>
            <w:tcW w:w="709" w:type="dxa"/>
          </w:tcPr>
          <w:p w:rsidR="005B44DF" w:rsidRPr="00450F25" w:rsidRDefault="005B44DF" w:rsidP="004D2249">
            <w:pPr>
              <w:jc w:val="both"/>
            </w:pPr>
            <w:r>
              <w:t>2</w:t>
            </w:r>
          </w:p>
        </w:tc>
        <w:tc>
          <w:tcPr>
            <w:tcW w:w="4394" w:type="dxa"/>
          </w:tcPr>
          <w:p w:rsidR="005B44DF" w:rsidRPr="00450F25" w:rsidRDefault="005B44DF" w:rsidP="004D2249">
            <w:pPr>
              <w:jc w:val="both"/>
            </w:pPr>
            <w:r w:rsidRPr="00450F25">
              <w:t>Уметь выполнять способы перемещения. Шаги, прыжки, выпады, броски</w:t>
            </w:r>
          </w:p>
        </w:tc>
        <w:tc>
          <w:tcPr>
            <w:tcW w:w="1560" w:type="dxa"/>
          </w:tcPr>
          <w:p w:rsidR="005B44DF" w:rsidRPr="00450F25" w:rsidRDefault="005B44DF" w:rsidP="004D2249">
            <w:pPr>
              <w:jc w:val="both"/>
            </w:pPr>
            <w:r w:rsidRPr="00450F25">
              <w:t>Текущий</w:t>
            </w:r>
          </w:p>
        </w:tc>
        <w:tc>
          <w:tcPr>
            <w:tcW w:w="1134" w:type="dxa"/>
          </w:tcPr>
          <w:p w:rsidR="005B44DF" w:rsidRPr="007D3A87" w:rsidRDefault="005B44DF" w:rsidP="004D2249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B44DF" w:rsidRPr="007D3A87" w:rsidRDefault="005B44DF" w:rsidP="004D2249">
            <w:pPr>
              <w:jc w:val="both"/>
              <w:rPr>
                <w:b/>
              </w:rPr>
            </w:pPr>
          </w:p>
        </w:tc>
      </w:tr>
      <w:tr w:rsidR="005B44DF" w:rsidRPr="007D3A87" w:rsidTr="004D2249">
        <w:trPr>
          <w:trHeight w:val="345"/>
        </w:trPr>
        <w:tc>
          <w:tcPr>
            <w:tcW w:w="747" w:type="dxa"/>
          </w:tcPr>
          <w:p w:rsidR="005B44DF" w:rsidRPr="00450F25" w:rsidRDefault="005B44DF" w:rsidP="004D2249">
            <w:pPr>
              <w:jc w:val="both"/>
            </w:pPr>
            <w:r w:rsidRPr="00450F25">
              <w:t>15</w:t>
            </w:r>
          </w:p>
        </w:tc>
        <w:tc>
          <w:tcPr>
            <w:tcW w:w="4320" w:type="dxa"/>
            <w:vAlign w:val="center"/>
          </w:tcPr>
          <w:p w:rsidR="005B44DF" w:rsidRPr="00450F25" w:rsidRDefault="005B44DF" w:rsidP="004D2249">
            <w:pPr>
              <w:shd w:val="clear" w:color="auto" w:fill="FFFFFF"/>
              <w:ind w:left="34"/>
              <w:jc w:val="both"/>
            </w:pPr>
            <w:r w:rsidRPr="00450F25">
              <w:t xml:space="preserve">Одношажные и </w:t>
            </w:r>
            <w:proofErr w:type="spellStart"/>
            <w:r w:rsidRPr="00450F25">
              <w:t>двухшажные</w:t>
            </w:r>
            <w:proofErr w:type="spellEnd"/>
            <w:r w:rsidRPr="00450F25">
              <w:t xml:space="preserve"> перемещения.</w:t>
            </w:r>
          </w:p>
        </w:tc>
        <w:tc>
          <w:tcPr>
            <w:tcW w:w="1737" w:type="dxa"/>
          </w:tcPr>
          <w:p w:rsidR="005B44DF" w:rsidRPr="00450F25" w:rsidRDefault="005B44DF" w:rsidP="004D2249">
            <w:pPr>
              <w:jc w:val="both"/>
            </w:pPr>
            <w:r w:rsidRPr="00450F25">
              <w:t>Совершенствование</w:t>
            </w:r>
          </w:p>
        </w:tc>
        <w:tc>
          <w:tcPr>
            <w:tcW w:w="709" w:type="dxa"/>
          </w:tcPr>
          <w:p w:rsidR="005B44DF" w:rsidRPr="00450F25" w:rsidRDefault="005B44DF" w:rsidP="004D2249">
            <w:pPr>
              <w:jc w:val="both"/>
            </w:pPr>
            <w:r>
              <w:t>2</w:t>
            </w:r>
          </w:p>
        </w:tc>
        <w:tc>
          <w:tcPr>
            <w:tcW w:w="4394" w:type="dxa"/>
          </w:tcPr>
          <w:p w:rsidR="005B44DF" w:rsidRDefault="005B44DF" w:rsidP="004D2249">
            <w:pPr>
              <w:jc w:val="both"/>
            </w:pPr>
            <w:r w:rsidRPr="00450F25">
              <w:t xml:space="preserve">Уметь выполнять одношажные и </w:t>
            </w:r>
            <w:proofErr w:type="spellStart"/>
            <w:r w:rsidRPr="00450F25">
              <w:t>двухшажные</w:t>
            </w:r>
            <w:proofErr w:type="spellEnd"/>
            <w:r w:rsidRPr="00450F25">
              <w:t xml:space="preserve"> перемещения</w:t>
            </w:r>
          </w:p>
          <w:p w:rsidR="005B44DF" w:rsidRPr="00450F25" w:rsidRDefault="005B44DF" w:rsidP="004D2249">
            <w:pPr>
              <w:jc w:val="both"/>
            </w:pPr>
          </w:p>
        </w:tc>
        <w:tc>
          <w:tcPr>
            <w:tcW w:w="1560" w:type="dxa"/>
          </w:tcPr>
          <w:p w:rsidR="005B44DF" w:rsidRPr="00450F25" w:rsidRDefault="005B44DF" w:rsidP="004D2249">
            <w:pPr>
              <w:jc w:val="both"/>
            </w:pPr>
            <w:r w:rsidRPr="00450F25">
              <w:t>Текущий</w:t>
            </w:r>
          </w:p>
        </w:tc>
        <w:tc>
          <w:tcPr>
            <w:tcW w:w="1134" w:type="dxa"/>
          </w:tcPr>
          <w:p w:rsidR="005B44DF" w:rsidRPr="007D3A87" w:rsidRDefault="005B44DF" w:rsidP="004D2249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B44DF" w:rsidRPr="007D3A87" w:rsidRDefault="005B44DF" w:rsidP="004D2249">
            <w:pPr>
              <w:jc w:val="both"/>
              <w:rPr>
                <w:b/>
              </w:rPr>
            </w:pPr>
          </w:p>
        </w:tc>
      </w:tr>
      <w:tr w:rsidR="005B44DF" w:rsidRPr="007D3A87" w:rsidTr="004D2249">
        <w:trPr>
          <w:trHeight w:val="345"/>
        </w:trPr>
        <w:tc>
          <w:tcPr>
            <w:tcW w:w="747" w:type="dxa"/>
          </w:tcPr>
          <w:p w:rsidR="005B44DF" w:rsidRPr="00450F25" w:rsidRDefault="005B44DF" w:rsidP="004D2249">
            <w:pPr>
              <w:jc w:val="both"/>
            </w:pPr>
            <w:r w:rsidRPr="00450F25">
              <w:t>16</w:t>
            </w:r>
          </w:p>
        </w:tc>
        <w:tc>
          <w:tcPr>
            <w:tcW w:w="4320" w:type="dxa"/>
            <w:vAlign w:val="center"/>
          </w:tcPr>
          <w:p w:rsidR="005B44DF" w:rsidRPr="007D3A87" w:rsidRDefault="005B44DF" w:rsidP="004D2249">
            <w:pPr>
              <w:pStyle w:val="c34"/>
              <w:jc w:val="both"/>
              <w:rPr>
                <w:b/>
              </w:rPr>
            </w:pPr>
            <w:r w:rsidRPr="00450F25">
              <w:t>Подача (четыре группы подач: верхняя, боковая, нижняя и со смешанным вращением).</w:t>
            </w:r>
          </w:p>
        </w:tc>
        <w:tc>
          <w:tcPr>
            <w:tcW w:w="1737" w:type="dxa"/>
          </w:tcPr>
          <w:p w:rsidR="005B44DF" w:rsidRPr="00450F25" w:rsidRDefault="005B44DF" w:rsidP="004D2249">
            <w:pPr>
              <w:jc w:val="both"/>
            </w:pPr>
            <w:r w:rsidRPr="00450F25">
              <w:t>Совершенствование</w:t>
            </w:r>
          </w:p>
        </w:tc>
        <w:tc>
          <w:tcPr>
            <w:tcW w:w="709" w:type="dxa"/>
          </w:tcPr>
          <w:p w:rsidR="005B44DF" w:rsidRPr="00450F25" w:rsidRDefault="005B44DF" w:rsidP="004D2249">
            <w:pPr>
              <w:jc w:val="both"/>
            </w:pPr>
            <w:r>
              <w:t>4</w:t>
            </w:r>
          </w:p>
        </w:tc>
        <w:tc>
          <w:tcPr>
            <w:tcW w:w="4394" w:type="dxa"/>
          </w:tcPr>
          <w:p w:rsidR="005B44DF" w:rsidRDefault="005B44DF" w:rsidP="004D2249">
            <w:pPr>
              <w:jc w:val="both"/>
            </w:pPr>
            <w:r w:rsidRPr="00450F25">
              <w:t>Уметь выполнять подачи (четыре группы подач: верхняя, боковая, нижняя и со смешанным вращением)</w:t>
            </w:r>
          </w:p>
          <w:p w:rsidR="005B44DF" w:rsidRPr="00450F25" w:rsidRDefault="005B44DF" w:rsidP="004D2249">
            <w:pPr>
              <w:jc w:val="both"/>
            </w:pPr>
          </w:p>
        </w:tc>
        <w:tc>
          <w:tcPr>
            <w:tcW w:w="1560" w:type="dxa"/>
          </w:tcPr>
          <w:p w:rsidR="005B44DF" w:rsidRPr="00450F25" w:rsidRDefault="005B44DF" w:rsidP="004D2249">
            <w:pPr>
              <w:jc w:val="both"/>
            </w:pPr>
            <w:r w:rsidRPr="00450F25">
              <w:t>Текущий</w:t>
            </w:r>
          </w:p>
        </w:tc>
        <w:tc>
          <w:tcPr>
            <w:tcW w:w="1134" w:type="dxa"/>
          </w:tcPr>
          <w:p w:rsidR="005B44DF" w:rsidRPr="007D3A87" w:rsidRDefault="005B44DF" w:rsidP="004D2249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B44DF" w:rsidRPr="007D3A87" w:rsidRDefault="005B44DF" w:rsidP="004D2249">
            <w:pPr>
              <w:jc w:val="both"/>
              <w:rPr>
                <w:b/>
              </w:rPr>
            </w:pPr>
          </w:p>
        </w:tc>
      </w:tr>
      <w:tr w:rsidR="005B44DF" w:rsidRPr="007D3A87" w:rsidTr="004D2249">
        <w:trPr>
          <w:trHeight w:val="868"/>
        </w:trPr>
        <w:tc>
          <w:tcPr>
            <w:tcW w:w="747" w:type="dxa"/>
          </w:tcPr>
          <w:p w:rsidR="005B44DF" w:rsidRPr="00450F25" w:rsidRDefault="005B44DF" w:rsidP="004D2249">
            <w:pPr>
              <w:jc w:val="both"/>
            </w:pPr>
            <w:r w:rsidRPr="00450F25">
              <w:t>17</w:t>
            </w:r>
          </w:p>
        </w:tc>
        <w:tc>
          <w:tcPr>
            <w:tcW w:w="4320" w:type="dxa"/>
            <w:vAlign w:val="center"/>
          </w:tcPr>
          <w:p w:rsidR="005B44DF" w:rsidRPr="007D3A87" w:rsidRDefault="005B44DF" w:rsidP="004D2249">
            <w:pPr>
              <w:pStyle w:val="c34"/>
              <w:jc w:val="both"/>
              <w:rPr>
                <w:b/>
              </w:rPr>
            </w:pPr>
            <w:r w:rsidRPr="00450F25">
              <w:t>Подачи: короткие и длинные.</w:t>
            </w:r>
          </w:p>
        </w:tc>
        <w:tc>
          <w:tcPr>
            <w:tcW w:w="1737" w:type="dxa"/>
          </w:tcPr>
          <w:p w:rsidR="005B44DF" w:rsidRPr="00450F25" w:rsidRDefault="005B44DF" w:rsidP="004D2249">
            <w:pPr>
              <w:jc w:val="both"/>
            </w:pPr>
            <w:r w:rsidRPr="00450F25">
              <w:t>Совершенствование</w:t>
            </w:r>
          </w:p>
        </w:tc>
        <w:tc>
          <w:tcPr>
            <w:tcW w:w="709" w:type="dxa"/>
          </w:tcPr>
          <w:p w:rsidR="005B44DF" w:rsidRPr="00450F25" w:rsidRDefault="005B44DF" w:rsidP="004D2249">
            <w:pPr>
              <w:jc w:val="both"/>
            </w:pPr>
            <w:r>
              <w:t>2</w:t>
            </w:r>
          </w:p>
        </w:tc>
        <w:tc>
          <w:tcPr>
            <w:tcW w:w="4394" w:type="dxa"/>
          </w:tcPr>
          <w:p w:rsidR="005B44DF" w:rsidRPr="00450F25" w:rsidRDefault="005B44DF" w:rsidP="004D2249">
            <w:pPr>
              <w:jc w:val="both"/>
            </w:pPr>
            <w:r w:rsidRPr="00450F25">
              <w:t>Уметь выполнять подачи: короткие и длинные</w:t>
            </w:r>
          </w:p>
        </w:tc>
        <w:tc>
          <w:tcPr>
            <w:tcW w:w="1560" w:type="dxa"/>
          </w:tcPr>
          <w:p w:rsidR="005B44DF" w:rsidRPr="00450F25" w:rsidRDefault="005B44DF" w:rsidP="004D2249">
            <w:pPr>
              <w:jc w:val="both"/>
            </w:pPr>
            <w:r w:rsidRPr="00450F25">
              <w:t>Текущий</w:t>
            </w:r>
          </w:p>
        </w:tc>
        <w:tc>
          <w:tcPr>
            <w:tcW w:w="1134" w:type="dxa"/>
          </w:tcPr>
          <w:p w:rsidR="005B44DF" w:rsidRPr="007D3A87" w:rsidRDefault="005B44DF" w:rsidP="004D2249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B44DF" w:rsidRPr="007D3A87" w:rsidRDefault="005B44DF" w:rsidP="004D2249">
            <w:pPr>
              <w:jc w:val="both"/>
              <w:rPr>
                <w:b/>
              </w:rPr>
            </w:pPr>
          </w:p>
        </w:tc>
      </w:tr>
      <w:tr w:rsidR="005B44DF" w:rsidRPr="007D3A87" w:rsidTr="004D2249">
        <w:trPr>
          <w:trHeight w:val="345"/>
        </w:trPr>
        <w:tc>
          <w:tcPr>
            <w:tcW w:w="747" w:type="dxa"/>
          </w:tcPr>
          <w:p w:rsidR="005B44DF" w:rsidRPr="00450F25" w:rsidRDefault="005B44DF" w:rsidP="004D2249">
            <w:pPr>
              <w:jc w:val="both"/>
            </w:pPr>
            <w:r w:rsidRPr="00450F25">
              <w:t>18</w:t>
            </w:r>
          </w:p>
        </w:tc>
        <w:tc>
          <w:tcPr>
            <w:tcW w:w="4320" w:type="dxa"/>
            <w:vAlign w:val="center"/>
          </w:tcPr>
          <w:p w:rsidR="005B44DF" w:rsidRPr="007D3A87" w:rsidRDefault="005B44DF" w:rsidP="004D2249">
            <w:pPr>
              <w:pStyle w:val="c34"/>
              <w:jc w:val="both"/>
              <w:rPr>
                <w:b/>
              </w:rPr>
            </w:pPr>
            <w:r w:rsidRPr="007D3A87">
              <w:rPr>
                <w:spacing w:val="-1"/>
              </w:rPr>
              <w:t xml:space="preserve">Подача накатом, удары слева, справа, </w:t>
            </w:r>
            <w:proofErr w:type="spellStart"/>
            <w:r w:rsidRPr="007D3A87">
              <w:rPr>
                <w:spacing w:val="-1"/>
              </w:rPr>
              <w:t>контрнакат</w:t>
            </w:r>
            <w:proofErr w:type="spellEnd"/>
            <w:r w:rsidRPr="007D3A87">
              <w:rPr>
                <w:spacing w:val="-1"/>
              </w:rPr>
              <w:t xml:space="preserve"> (с посту</w:t>
            </w:r>
            <w:r w:rsidRPr="007D3A87">
              <w:rPr>
                <w:spacing w:val="-1"/>
              </w:rPr>
              <w:softHyphen/>
            </w:r>
            <w:r w:rsidRPr="00450F25">
              <w:t>пательным вращением).</w:t>
            </w:r>
          </w:p>
        </w:tc>
        <w:tc>
          <w:tcPr>
            <w:tcW w:w="1737" w:type="dxa"/>
          </w:tcPr>
          <w:p w:rsidR="005B44DF" w:rsidRPr="00450F25" w:rsidRDefault="005B44DF" w:rsidP="004D2249">
            <w:pPr>
              <w:jc w:val="both"/>
            </w:pPr>
            <w:r w:rsidRPr="00450F25">
              <w:t>Совершенствование</w:t>
            </w:r>
          </w:p>
        </w:tc>
        <w:tc>
          <w:tcPr>
            <w:tcW w:w="709" w:type="dxa"/>
          </w:tcPr>
          <w:p w:rsidR="005B44DF" w:rsidRPr="00450F25" w:rsidRDefault="005B44DF" w:rsidP="004D2249">
            <w:pPr>
              <w:jc w:val="both"/>
            </w:pPr>
            <w:r>
              <w:t>4</w:t>
            </w:r>
          </w:p>
        </w:tc>
        <w:tc>
          <w:tcPr>
            <w:tcW w:w="4394" w:type="dxa"/>
          </w:tcPr>
          <w:p w:rsidR="005B44DF" w:rsidRDefault="005B44DF" w:rsidP="004D2249">
            <w:pPr>
              <w:jc w:val="both"/>
            </w:pPr>
            <w:r w:rsidRPr="00450F25">
              <w:t>Уметь выполнять п</w:t>
            </w:r>
            <w:r w:rsidRPr="007D3A87">
              <w:rPr>
                <w:spacing w:val="-1"/>
              </w:rPr>
              <w:t xml:space="preserve">одача накатом, удары слева, справа, </w:t>
            </w:r>
            <w:proofErr w:type="spellStart"/>
            <w:r w:rsidRPr="007D3A87">
              <w:rPr>
                <w:spacing w:val="-1"/>
              </w:rPr>
              <w:t>контрнакат</w:t>
            </w:r>
            <w:proofErr w:type="spellEnd"/>
            <w:r w:rsidRPr="007D3A87">
              <w:rPr>
                <w:spacing w:val="-1"/>
              </w:rPr>
              <w:t xml:space="preserve"> (с посту</w:t>
            </w:r>
            <w:r w:rsidRPr="007D3A87">
              <w:rPr>
                <w:spacing w:val="-1"/>
              </w:rPr>
              <w:softHyphen/>
            </w:r>
            <w:r w:rsidRPr="00450F25">
              <w:t>пательным вращением)</w:t>
            </w:r>
          </w:p>
          <w:p w:rsidR="005B44DF" w:rsidRPr="00450F25" w:rsidRDefault="005B44DF" w:rsidP="004D2249">
            <w:pPr>
              <w:jc w:val="both"/>
            </w:pPr>
          </w:p>
        </w:tc>
        <w:tc>
          <w:tcPr>
            <w:tcW w:w="1560" w:type="dxa"/>
          </w:tcPr>
          <w:p w:rsidR="005B44DF" w:rsidRPr="00450F25" w:rsidRDefault="005B44DF" w:rsidP="004D2249">
            <w:pPr>
              <w:jc w:val="both"/>
            </w:pPr>
            <w:r w:rsidRPr="00450F25">
              <w:t>Текущий</w:t>
            </w:r>
          </w:p>
        </w:tc>
        <w:tc>
          <w:tcPr>
            <w:tcW w:w="1134" w:type="dxa"/>
          </w:tcPr>
          <w:p w:rsidR="005B44DF" w:rsidRPr="007D3A87" w:rsidRDefault="005B44DF" w:rsidP="004D2249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B44DF" w:rsidRPr="007D3A87" w:rsidRDefault="005B44DF" w:rsidP="004D2249">
            <w:pPr>
              <w:jc w:val="both"/>
              <w:rPr>
                <w:b/>
              </w:rPr>
            </w:pPr>
          </w:p>
        </w:tc>
      </w:tr>
      <w:tr w:rsidR="005B44DF" w:rsidRPr="007D3A87" w:rsidTr="004D2249">
        <w:trPr>
          <w:trHeight w:val="345"/>
        </w:trPr>
        <w:tc>
          <w:tcPr>
            <w:tcW w:w="747" w:type="dxa"/>
          </w:tcPr>
          <w:p w:rsidR="005B44DF" w:rsidRPr="00450F25" w:rsidRDefault="005B44DF" w:rsidP="004D2249">
            <w:pPr>
              <w:jc w:val="both"/>
            </w:pPr>
            <w:r w:rsidRPr="00450F25">
              <w:t>19</w:t>
            </w:r>
          </w:p>
        </w:tc>
        <w:tc>
          <w:tcPr>
            <w:tcW w:w="4320" w:type="dxa"/>
            <w:vAlign w:val="center"/>
          </w:tcPr>
          <w:p w:rsidR="005B44DF" w:rsidRPr="007D3A87" w:rsidRDefault="005B44DF" w:rsidP="004D2249">
            <w:pPr>
              <w:pStyle w:val="c34"/>
              <w:jc w:val="both"/>
              <w:rPr>
                <w:b/>
              </w:rPr>
            </w:pPr>
            <w:r w:rsidRPr="00450F25">
              <w:t>Удары: накатом с подрезанного мяча, накатом по короткому мячу, крученая «свеча» в броске.</w:t>
            </w:r>
          </w:p>
        </w:tc>
        <w:tc>
          <w:tcPr>
            <w:tcW w:w="1737" w:type="dxa"/>
          </w:tcPr>
          <w:p w:rsidR="005B44DF" w:rsidRPr="00450F25" w:rsidRDefault="005B44DF" w:rsidP="004D2249">
            <w:pPr>
              <w:jc w:val="both"/>
            </w:pPr>
            <w:r w:rsidRPr="00450F25">
              <w:t>Совершенствование</w:t>
            </w:r>
          </w:p>
        </w:tc>
        <w:tc>
          <w:tcPr>
            <w:tcW w:w="709" w:type="dxa"/>
          </w:tcPr>
          <w:p w:rsidR="005B44DF" w:rsidRPr="00450F25" w:rsidRDefault="005B44DF" w:rsidP="004D2249">
            <w:pPr>
              <w:jc w:val="both"/>
            </w:pPr>
            <w:r>
              <w:t>4</w:t>
            </w:r>
          </w:p>
        </w:tc>
        <w:tc>
          <w:tcPr>
            <w:tcW w:w="4394" w:type="dxa"/>
          </w:tcPr>
          <w:p w:rsidR="005B44DF" w:rsidRPr="00450F25" w:rsidRDefault="005B44DF" w:rsidP="004D2249">
            <w:pPr>
              <w:jc w:val="both"/>
            </w:pPr>
            <w:r w:rsidRPr="00450F25">
              <w:t>Уметь выполнять удары: накатом с подрезанного мяча, накатом по короткому мячу, крученая «свеча» в броске.</w:t>
            </w:r>
          </w:p>
        </w:tc>
        <w:tc>
          <w:tcPr>
            <w:tcW w:w="1560" w:type="dxa"/>
          </w:tcPr>
          <w:p w:rsidR="005B44DF" w:rsidRPr="00450F25" w:rsidRDefault="005B44DF" w:rsidP="004D2249">
            <w:pPr>
              <w:jc w:val="both"/>
            </w:pPr>
            <w:r w:rsidRPr="00450F25">
              <w:t>Текущий</w:t>
            </w:r>
          </w:p>
        </w:tc>
        <w:tc>
          <w:tcPr>
            <w:tcW w:w="1134" w:type="dxa"/>
          </w:tcPr>
          <w:p w:rsidR="005B44DF" w:rsidRPr="007D3A87" w:rsidRDefault="005B44DF" w:rsidP="004D2249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B44DF" w:rsidRPr="007D3A87" w:rsidRDefault="005B44DF" w:rsidP="004D2249">
            <w:pPr>
              <w:jc w:val="both"/>
              <w:rPr>
                <w:b/>
              </w:rPr>
            </w:pPr>
          </w:p>
        </w:tc>
      </w:tr>
      <w:tr w:rsidR="005B44DF" w:rsidRPr="007D3A87" w:rsidTr="004D2249">
        <w:trPr>
          <w:trHeight w:val="345"/>
        </w:trPr>
        <w:tc>
          <w:tcPr>
            <w:tcW w:w="747" w:type="dxa"/>
          </w:tcPr>
          <w:p w:rsidR="005B44DF" w:rsidRPr="00450F25" w:rsidRDefault="005B44DF" w:rsidP="004D2249">
            <w:pPr>
              <w:jc w:val="both"/>
            </w:pPr>
            <w:r w:rsidRPr="00450F25">
              <w:t>20</w:t>
            </w:r>
          </w:p>
        </w:tc>
        <w:tc>
          <w:tcPr>
            <w:tcW w:w="4320" w:type="dxa"/>
            <w:vAlign w:val="center"/>
          </w:tcPr>
          <w:p w:rsidR="005B44DF" w:rsidRPr="007D3A87" w:rsidRDefault="005B44DF" w:rsidP="004D2249">
            <w:pPr>
              <w:pStyle w:val="c34"/>
              <w:jc w:val="both"/>
              <w:rPr>
                <w:b/>
              </w:rPr>
            </w:pPr>
            <w:r w:rsidRPr="00450F25">
              <w:t>Тактика одиночных игр</w:t>
            </w:r>
          </w:p>
        </w:tc>
        <w:tc>
          <w:tcPr>
            <w:tcW w:w="1737" w:type="dxa"/>
          </w:tcPr>
          <w:p w:rsidR="005B44DF" w:rsidRPr="00450F25" w:rsidRDefault="005B44DF" w:rsidP="004D2249">
            <w:pPr>
              <w:jc w:val="both"/>
            </w:pPr>
            <w:r w:rsidRPr="00450F25">
              <w:t>Совершенствование</w:t>
            </w:r>
          </w:p>
        </w:tc>
        <w:tc>
          <w:tcPr>
            <w:tcW w:w="709" w:type="dxa"/>
          </w:tcPr>
          <w:p w:rsidR="005B44DF" w:rsidRPr="00450F25" w:rsidRDefault="005B44DF" w:rsidP="004D2249">
            <w:pPr>
              <w:jc w:val="both"/>
            </w:pPr>
            <w:r>
              <w:t>2</w:t>
            </w:r>
          </w:p>
        </w:tc>
        <w:tc>
          <w:tcPr>
            <w:tcW w:w="4394" w:type="dxa"/>
          </w:tcPr>
          <w:p w:rsidR="005B44DF" w:rsidRDefault="005B44DF" w:rsidP="004D2249">
            <w:pPr>
              <w:jc w:val="both"/>
            </w:pPr>
            <w:r w:rsidRPr="00450F25">
              <w:t>Уметь выполнять тактические действия в одиночных играх</w:t>
            </w:r>
          </w:p>
          <w:p w:rsidR="005B44DF" w:rsidRPr="00450F25" w:rsidRDefault="005B44DF" w:rsidP="004D2249">
            <w:pPr>
              <w:jc w:val="both"/>
            </w:pPr>
          </w:p>
        </w:tc>
        <w:tc>
          <w:tcPr>
            <w:tcW w:w="1560" w:type="dxa"/>
          </w:tcPr>
          <w:p w:rsidR="005B44DF" w:rsidRPr="00450F25" w:rsidRDefault="005B44DF" w:rsidP="004D2249">
            <w:pPr>
              <w:jc w:val="both"/>
            </w:pPr>
            <w:r w:rsidRPr="00450F25">
              <w:lastRenderedPageBreak/>
              <w:t>Текущий</w:t>
            </w:r>
          </w:p>
        </w:tc>
        <w:tc>
          <w:tcPr>
            <w:tcW w:w="1134" w:type="dxa"/>
          </w:tcPr>
          <w:p w:rsidR="005B44DF" w:rsidRPr="007D3A87" w:rsidRDefault="005B44DF" w:rsidP="004D2249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B44DF" w:rsidRPr="007D3A87" w:rsidRDefault="005B44DF" w:rsidP="004D2249">
            <w:pPr>
              <w:jc w:val="both"/>
              <w:rPr>
                <w:b/>
              </w:rPr>
            </w:pPr>
          </w:p>
        </w:tc>
      </w:tr>
      <w:tr w:rsidR="005B44DF" w:rsidRPr="007D3A87" w:rsidTr="004D2249">
        <w:trPr>
          <w:trHeight w:val="345"/>
        </w:trPr>
        <w:tc>
          <w:tcPr>
            <w:tcW w:w="747" w:type="dxa"/>
          </w:tcPr>
          <w:p w:rsidR="005B44DF" w:rsidRPr="00450F25" w:rsidRDefault="005B44DF" w:rsidP="004D2249">
            <w:pPr>
              <w:jc w:val="both"/>
            </w:pPr>
            <w:r w:rsidRPr="00450F25">
              <w:lastRenderedPageBreak/>
              <w:t>21</w:t>
            </w:r>
          </w:p>
        </w:tc>
        <w:tc>
          <w:tcPr>
            <w:tcW w:w="4320" w:type="dxa"/>
            <w:vAlign w:val="center"/>
          </w:tcPr>
          <w:p w:rsidR="005B44DF" w:rsidRPr="007D3A87" w:rsidRDefault="005B44DF" w:rsidP="004D2249">
            <w:pPr>
              <w:pStyle w:val="c34"/>
              <w:jc w:val="both"/>
              <w:rPr>
                <w:b/>
              </w:rPr>
            </w:pPr>
            <w:r w:rsidRPr="00450F25">
              <w:t>Игра в защите</w:t>
            </w:r>
          </w:p>
        </w:tc>
        <w:tc>
          <w:tcPr>
            <w:tcW w:w="1737" w:type="dxa"/>
          </w:tcPr>
          <w:p w:rsidR="005B44DF" w:rsidRPr="00450F25" w:rsidRDefault="005B44DF" w:rsidP="004D2249">
            <w:pPr>
              <w:jc w:val="both"/>
            </w:pPr>
            <w:r w:rsidRPr="00450F25">
              <w:t>Совершенствование</w:t>
            </w:r>
          </w:p>
        </w:tc>
        <w:tc>
          <w:tcPr>
            <w:tcW w:w="709" w:type="dxa"/>
          </w:tcPr>
          <w:p w:rsidR="005B44DF" w:rsidRPr="00450F25" w:rsidRDefault="005B44DF" w:rsidP="004D2249">
            <w:pPr>
              <w:jc w:val="both"/>
            </w:pPr>
            <w:r>
              <w:t>2</w:t>
            </w:r>
          </w:p>
        </w:tc>
        <w:tc>
          <w:tcPr>
            <w:tcW w:w="4394" w:type="dxa"/>
          </w:tcPr>
          <w:p w:rsidR="005B44DF" w:rsidRDefault="005B44DF" w:rsidP="004D2249">
            <w:pPr>
              <w:jc w:val="both"/>
            </w:pPr>
            <w:r w:rsidRPr="00450F25">
              <w:t>Уметь  играть  в защите</w:t>
            </w:r>
          </w:p>
          <w:p w:rsidR="005B44DF" w:rsidRDefault="005B44DF" w:rsidP="004D2249">
            <w:pPr>
              <w:jc w:val="both"/>
            </w:pPr>
          </w:p>
          <w:p w:rsidR="005B44DF" w:rsidRPr="00450F25" w:rsidRDefault="005B44DF" w:rsidP="004D2249">
            <w:pPr>
              <w:jc w:val="both"/>
            </w:pPr>
          </w:p>
        </w:tc>
        <w:tc>
          <w:tcPr>
            <w:tcW w:w="1560" w:type="dxa"/>
          </w:tcPr>
          <w:p w:rsidR="005B44DF" w:rsidRPr="00450F25" w:rsidRDefault="005B44DF" w:rsidP="004D2249">
            <w:pPr>
              <w:jc w:val="both"/>
            </w:pPr>
            <w:r w:rsidRPr="00450F25">
              <w:t>Текущий</w:t>
            </w:r>
          </w:p>
        </w:tc>
        <w:tc>
          <w:tcPr>
            <w:tcW w:w="1134" w:type="dxa"/>
          </w:tcPr>
          <w:p w:rsidR="005B44DF" w:rsidRPr="007D3A87" w:rsidRDefault="005B44DF" w:rsidP="004D2249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B44DF" w:rsidRPr="007D3A87" w:rsidRDefault="005B44DF" w:rsidP="004D2249">
            <w:pPr>
              <w:jc w:val="both"/>
              <w:rPr>
                <w:b/>
              </w:rPr>
            </w:pPr>
          </w:p>
        </w:tc>
      </w:tr>
      <w:tr w:rsidR="005B44DF" w:rsidRPr="007D3A87" w:rsidTr="004D2249">
        <w:trPr>
          <w:trHeight w:val="1315"/>
        </w:trPr>
        <w:tc>
          <w:tcPr>
            <w:tcW w:w="747" w:type="dxa"/>
          </w:tcPr>
          <w:p w:rsidR="005B44DF" w:rsidRPr="00450F25" w:rsidRDefault="005B44DF" w:rsidP="004D2249">
            <w:pPr>
              <w:jc w:val="both"/>
            </w:pPr>
            <w:r w:rsidRPr="00450F25">
              <w:t>22</w:t>
            </w:r>
          </w:p>
        </w:tc>
        <w:tc>
          <w:tcPr>
            <w:tcW w:w="4320" w:type="dxa"/>
            <w:vAlign w:val="center"/>
          </w:tcPr>
          <w:p w:rsidR="005B44DF" w:rsidRDefault="005B44DF" w:rsidP="004D2249">
            <w:pPr>
              <w:shd w:val="clear" w:color="auto" w:fill="FFFFFF"/>
              <w:jc w:val="both"/>
            </w:pPr>
            <w:r w:rsidRPr="00450F25">
              <w:t>Основные тактические комбинации.</w:t>
            </w:r>
          </w:p>
          <w:p w:rsidR="005B44DF" w:rsidRPr="00450F25" w:rsidRDefault="005B44DF" w:rsidP="004D2249">
            <w:pPr>
              <w:shd w:val="clear" w:color="auto" w:fill="FFFFFF"/>
              <w:jc w:val="both"/>
            </w:pPr>
            <w:r w:rsidRPr="00450F25">
              <w:t>При своей подаче: а) короткая подача; б) длинная подача.</w:t>
            </w:r>
          </w:p>
        </w:tc>
        <w:tc>
          <w:tcPr>
            <w:tcW w:w="1737" w:type="dxa"/>
          </w:tcPr>
          <w:p w:rsidR="005B44DF" w:rsidRPr="00450F25" w:rsidRDefault="005B44DF" w:rsidP="004D2249">
            <w:pPr>
              <w:jc w:val="both"/>
            </w:pPr>
            <w:r w:rsidRPr="00450F25">
              <w:t>Совершенствование</w:t>
            </w:r>
          </w:p>
        </w:tc>
        <w:tc>
          <w:tcPr>
            <w:tcW w:w="709" w:type="dxa"/>
          </w:tcPr>
          <w:p w:rsidR="005B44DF" w:rsidRPr="00450F25" w:rsidRDefault="005B44DF" w:rsidP="004D2249">
            <w:pPr>
              <w:jc w:val="both"/>
            </w:pPr>
            <w:r>
              <w:t>2</w:t>
            </w:r>
          </w:p>
        </w:tc>
        <w:tc>
          <w:tcPr>
            <w:tcW w:w="4394" w:type="dxa"/>
          </w:tcPr>
          <w:p w:rsidR="005B44DF" w:rsidRPr="00450F25" w:rsidRDefault="005B44DF" w:rsidP="004D2249">
            <w:pPr>
              <w:jc w:val="both"/>
            </w:pPr>
            <w:r w:rsidRPr="00450F25">
              <w:t>Уметь выполнять основные тактические комбинации</w:t>
            </w:r>
          </w:p>
        </w:tc>
        <w:tc>
          <w:tcPr>
            <w:tcW w:w="1560" w:type="dxa"/>
          </w:tcPr>
          <w:p w:rsidR="005B44DF" w:rsidRPr="00450F25" w:rsidRDefault="005B44DF" w:rsidP="004D2249">
            <w:pPr>
              <w:jc w:val="both"/>
            </w:pPr>
            <w:r w:rsidRPr="00450F25">
              <w:t>Текущий</w:t>
            </w:r>
          </w:p>
        </w:tc>
        <w:tc>
          <w:tcPr>
            <w:tcW w:w="1134" w:type="dxa"/>
          </w:tcPr>
          <w:p w:rsidR="005B44DF" w:rsidRPr="007D3A87" w:rsidRDefault="005B44DF" w:rsidP="004D2249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B44DF" w:rsidRPr="007D3A87" w:rsidRDefault="005B44DF" w:rsidP="004D2249">
            <w:pPr>
              <w:jc w:val="both"/>
              <w:rPr>
                <w:b/>
              </w:rPr>
            </w:pPr>
          </w:p>
        </w:tc>
      </w:tr>
      <w:tr w:rsidR="005B44DF" w:rsidRPr="007D3A87" w:rsidTr="004D2249">
        <w:trPr>
          <w:trHeight w:val="345"/>
        </w:trPr>
        <w:tc>
          <w:tcPr>
            <w:tcW w:w="747" w:type="dxa"/>
          </w:tcPr>
          <w:p w:rsidR="005B44DF" w:rsidRPr="00450F25" w:rsidRDefault="005B44DF" w:rsidP="004D2249">
            <w:pPr>
              <w:jc w:val="both"/>
            </w:pPr>
            <w:r w:rsidRPr="00450F25">
              <w:t>23</w:t>
            </w:r>
          </w:p>
        </w:tc>
        <w:tc>
          <w:tcPr>
            <w:tcW w:w="4320" w:type="dxa"/>
            <w:vAlign w:val="center"/>
          </w:tcPr>
          <w:p w:rsidR="005B44DF" w:rsidRPr="00450F25" w:rsidRDefault="005B44DF" w:rsidP="004D2249">
            <w:pPr>
              <w:shd w:val="clear" w:color="auto" w:fill="FFFFFF"/>
              <w:ind w:left="34"/>
              <w:jc w:val="both"/>
            </w:pPr>
            <w:r w:rsidRPr="00450F25">
              <w:t xml:space="preserve">Основные тактические комбинации </w:t>
            </w:r>
          </w:p>
          <w:p w:rsidR="005B44DF" w:rsidRPr="00450F25" w:rsidRDefault="005B44DF" w:rsidP="004D2249">
            <w:pPr>
              <w:shd w:val="clear" w:color="auto" w:fill="FFFFFF"/>
              <w:ind w:left="34"/>
              <w:jc w:val="both"/>
            </w:pPr>
            <w:r w:rsidRPr="00450F25">
              <w:t xml:space="preserve">При подаче соперника: </w:t>
            </w:r>
          </w:p>
          <w:p w:rsidR="005B44DF" w:rsidRDefault="005B44DF" w:rsidP="004D2249">
            <w:pPr>
              <w:shd w:val="clear" w:color="auto" w:fill="FFFFFF"/>
              <w:ind w:left="34"/>
              <w:jc w:val="both"/>
            </w:pPr>
            <w:r w:rsidRPr="00450F25">
              <w:t xml:space="preserve">а) при длинной подаче — накат </w:t>
            </w:r>
            <w:proofErr w:type="gramStart"/>
            <w:r w:rsidRPr="00450F25">
              <w:t>по</w:t>
            </w:r>
            <w:proofErr w:type="gramEnd"/>
            <w:r w:rsidRPr="00450F25">
              <w:t xml:space="preserve"> прямой;  </w:t>
            </w:r>
          </w:p>
          <w:p w:rsidR="005B44DF" w:rsidRPr="007D3A87" w:rsidRDefault="005B44DF" w:rsidP="004D2249">
            <w:pPr>
              <w:shd w:val="clear" w:color="auto" w:fill="FFFFFF"/>
              <w:ind w:left="34"/>
              <w:jc w:val="both"/>
              <w:rPr>
                <w:b/>
              </w:rPr>
            </w:pPr>
            <w:r w:rsidRPr="00450F25">
              <w:t>6) при короткой подаче — несильный кистевой накат в середину стола.</w:t>
            </w:r>
          </w:p>
        </w:tc>
        <w:tc>
          <w:tcPr>
            <w:tcW w:w="1737" w:type="dxa"/>
          </w:tcPr>
          <w:p w:rsidR="005B44DF" w:rsidRPr="00450F25" w:rsidRDefault="005B44DF" w:rsidP="004D2249">
            <w:pPr>
              <w:jc w:val="both"/>
            </w:pPr>
            <w:r w:rsidRPr="00450F25">
              <w:t>Совершенствование</w:t>
            </w:r>
          </w:p>
        </w:tc>
        <w:tc>
          <w:tcPr>
            <w:tcW w:w="709" w:type="dxa"/>
          </w:tcPr>
          <w:p w:rsidR="005B44DF" w:rsidRPr="00450F25" w:rsidRDefault="005B44DF" w:rsidP="004D2249">
            <w:pPr>
              <w:jc w:val="both"/>
            </w:pPr>
            <w:r>
              <w:t>2</w:t>
            </w:r>
          </w:p>
        </w:tc>
        <w:tc>
          <w:tcPr>
            <w:tcW w:w="4394" w:type="dxa"/>
          </w:tcPr>
          <w:p w:rsidR="005B44DF" w:rsidRPr="00450F25" w:rsidRDefault="005B44DF" w:rsidP="004D2249">
            <w:pPr>
              <w:jc w:val="both"/>
            </w:pPr>
            <w:r w:rsidRPr="00450F25">
              <w:t>Уметь выполнять основные тактические комбинации</w:t>
            </w:r>
          </w:p>
        </w:tc>
        <w:tc>
          <w:tcPr>
            <w:tcW w:w="1560" w:type="dxa"/>
          </w:tcPr>
          <w:p w:rsidR="005B44DF" w:rsidRPr="00450F25" w:rsidRDefault="005B44DF" w:rsidP="004D2249">
            <w:pPr>
              <w:jc w:val="both"/>
            </w:pPr>
            <w:r w:rsidRPr="00450F25">
              <w:t>Текущий</w:t>
            </w:r>
          </w:p>
        </w:tc>
        <w:tc>
          <w:tcPr>
            <w:tcW w:w="1134" w:type="dxa"/>
          </w:tcPr>
          <w:p w:rsidR="005B44DF" w:rsidRPr="007D3A87" w:rsidRDefault="005B44DF" w:rsidP="004D2249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B44DF" w:rsidRPr="007D3A87" w:rsidRDefault="005B44DF" w:rsidP="004D2249">
            <w:pPr>
              <w:jc w:val="both"/>
              <w:rPr>
                <w:b/>
              </w:rPr>
            </w:pPr>
          </w:p>
        </w:tc>
      </w:tr>
      <w:tr w:rsidR="005B44DF" w:rsidRPr="007D3A87" w:rsidTr="004D2249">
        <w:trPr>
          <w:trHeight w:val="345"/>
        </w:trPr>
        <w:tc>
          <w:tcPr>
            <w:tcW w:w="747" w:type="dxa"/>
          </w:tcPr>
          <w:p w:rsidR="005B44DF" w:rsidRPr="00450F25" w:rsidRDefault="005B44DF" w:rsidP="004D2249">
            <w:pPr>
              <w:jc w:val="both"/>
            </w:pPr>
            <w:r w:rsidRPr="00450F25">
              <w:t>24</w:t>
            </w:r>
          </w:p>
        </w:tc>
        <w:tc>
          <w:tcPr>
            <w:tcW w:w="4320" w:type="dxa"/>
            <w:vAlign w:val="center"/>
          </w:tcPr>
          <w:p w:rsidR="005B44DF" w:rsidRPr="00450F25" w:rsidRDefault="005B44DF" w:rsidP="004D2249">
            <w:pPr>
              <w:shd w:val="clear" w:color="auto" w:fill="FFFFFF"/>
              <w:ind w:left="34" w:right="24"/>
              <w:jc w:val="both"/>
            </w:pPr>
            <w:r w:rsidRPr="00450F25">
              <w:t>Применение подач с учетом атакующего и защищающего соперника.</w:t>
            </w:r>
          </w:p>
        </w:tc>
        <w:tc>
          <w:tcPr>
            <w:tcW w:w="1737" w:type="dxa"/>
          </w:tcPr>
          <w:p w:rsidR="005B44DF" w:rsidRPr="00450F25" w:rsidRDefault="005B44DF" w:rsidP="004D2249">
            <w:pPr>
              <w:jc w:val="both"/>
            </w:pPr>
            <w:r w:rsidRPr="00450F25">
              <w:t>Совершенствование</w:t>
            </w:r>
          </w:p>
        </w:tc>
        <w:tc>
          <w:tcPr>
            <w:tcW w:w="709" w:type="dxa"/>
          </w:tcPr>
          <w:p w:rsidR="005B44DF" w:rsidRPr="00450F25" w:rsidRDefault="005B44DF" w:rsidP="004D2249">
            <w:pPr>
              <w:jc w:val="both"/>
            </w:pPr>
            <w:r>
              <w:t>2</w:t>
            </w:r>
          </w:p>
        </w:tc>
        <w:tc>
          <w:tcPr>
            <w:tcW w:w="4394" w:type="dxa"/>
          </w:tcPr>
          <w:p w:rsidR="005B44DF" w:rsidRPr="00450F25" w:rsidRDefault="005B44DF" w:rsidP="004D2249">
            <w:pPr>
              <w:jc w:val="both"/>
            </w:pPr>
            <w:r w:rsidRPr="00450F25">
              <w:t>Уметь выполнять подачи с учетом атакующего и защищающего соперника.</w:t>
            </w:r>
          </w:p>
        </w:tc>
        <w:tc>
          <w:tcPr>
            <w:tcW w:w="1560" w:type="dxa"/>
          </w:tcPr>
          <w:p w:rsidR="005B44DF" w:rsidRPr="00450F25" w:rsidRDefault="005B44DF" w:rsidP="004D2249">
            <w:pPr>
              <w:jc w:val="both"/>
            </w:pPr>
            <w:r w:rsidRPr="00450F25">
              <w:t>Текущий</w:t>
            </w:r>
          </w:p>
        </w:tc>
        <w:tc>
          <w:tcPr>
            <w:tcW w:w="1134" w:type="dxa"/>
          </w:tcPr>
          <w:p w:rsidR="005B44DF" w:rsidRPr="007D3A87" w:rsidRDefault="005B44DF" w:rsidP="004D2249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B44DF" w:rsidRPr="007D3A87" w:rsidRDefault="005B44DF" w:rsidP="004D2249">
            <w:pPr>
              <w:jc w:val="both"/>
              <w:rPr>
                <w:b/>
              </w:rPr>
            </w:pPr>
          </w:p>
        </w:tc>
      </w:tr>
      <w:tr w:rsidR="005B44DF" w:rsidRPr="007D3A87" w:rsidTr="004D2249">
        <w:trPr>
          <w:trHeight w:val="1021"/>
        </w:trPr>
        <w:tc>
          <w:tcPr>
            <w:tcW w:w="747" w:type="dxa"/>
          </w:tcPr>
          <w:p w:rsidR="005B44DF" w:rsidRPr="00450F25" w:rsidRDefault="005B44DF" w:rsidP="004D2249">
            <w:pPr>
              <w:jc w:val="both"/>
            </w:pPr>
            <w:r w:rsidRPr="00450F25">
              <w:t>25</w:t>
            </w:r>
          </w:p>
        </w:tc>
        <w:tc>
          <w:tcPr>
            <w:tcW w:w="4320" w:type="dxa"/>
            <w:vAlign w:val="center"/>
          </w:tcPr>
          <w:p w:rsidR="005B44DF" w:rsidRPr="007D3A87" w:rsidRDefault="005B44DF" w:rsidP="004D2249">
            <w:pPr>
              <w:pStyle w:val="c34"/>
              <w:jc w:val="both"/>
              <w:rPr>
                <w:b/>
              </w:rPr>
            </w:pPr>
            <w:r w:rsidRPr="00450F25">
              <w:t xml:space="preserve">Основы тренировки теннисиста. Специальная физическая </w:t>
            </w:r>
            <w:r w:rsidRPr="007D3A87">
              <w:rPr>
                <w:spacing w:val="-1"/>
              </w:rPr>
              <w:t>подготовка.</w:t>
            </w:r>
          </w:p>
        </w:tc>
        <w:tc>
          <w:tcPr>
            <w:tcW w:w="1737" w:type="dxa"/>
          </w:tcPr>
          <w:p w:rsidR="005B44DF" w:rsidRPr="00450F25" w:rsidRDefault="005B44DF" w:rsidP="004D2249">
            <w:pPr>
              <w:jc w:val="both"/>
            </w:pPr>
            <w:r w:rsidRPr="00450F25">
              <w:t>Совершенствование</w:t>
            </w:r>
          </w:p>
        </w:tc>
        <w:tc>
          <w:tcPr>
            <w:tcW w:w="709" w:type="dxa"/>
          </w:tcPr>
          <w:p w:rsidR="005B44DF" w:rsidRPr="00450F25" w:rsidRDefault="005B44DF" w:rsidP="004D2249">
            <w:pPr>
              <w:jc w:val="both"/>
            </w:pPr>
            <w:r>
              <w:t>4</w:t>
            </w:r>
          </w:p>
        </w:tc>
        <w:tc>
          <w:tcPr>
            <w:tcW w:w="4394" w:type="dxa"/>
          </w:tcPr>
          <w:p w:rsidR="005B44DF" w:rsidRDefault="005B44DF" w:rsidP="004D2249">
            <w:pPr>
              <w:jc w:val="both"/>
              <w:rPr>
                <w:spacing w:val="-1"/>
              </w:rPr>
            </w:pPr>
            <w:r w:rsidRPr="00450F25">
              <w:t xml:space="preserve">Знать основы тренировки теннисиста. Специальная физическая </w:t>
            </w:r>
            <w:r w:rsidRPr="007D3A87">
              <w:rPr>
                <w:spacing w:val="-1"/>
              </w:rPr>
              <w:t>подготовка</w:t>
            </w:r>
          </w:p>
          <w:p w:rsidR="005B44DF" w:rsidRDefault="005B44DF" w:rsidP="004D2249">
            <w:pPr>
              <w:jc w:val="both"/>
              <w:rPr>
                <w:spacing w:val="-1"/>
              </w:rPr>
            </w:pPr>
          </w:p>
          <w:p w:rsidR="005B44DF" w:rsidRPr="00450F25" w:rsidRDefault="005B44DF" w:rsidP="004D2249">
            <w:pPr>
              <w:jc w:val="both"/>
            </w:pPr>
          </w:p>
        </w:tc>
        <w:tc>
          <w:tcPr>
            <w:tcW w:w="1560" w:type="dxa"/>
          </w:tcPr>
          <w:p w:rsidR="005B44DF" w:rsidRPr="00450F25" w:rsidRDefault="005B44DF" w:rsidP="004D2249">
            <w:pPr>
              <w:jc w:val="both"/>
            </w:pPr>
            <w:r w:rsidRPr="00450F25">
              <w:t>Текущий</w:t>
            </w:r>
          </w:p>
        </w:tc>
        <w:tc>
          <w:tcPr>
            <w:tcW w:w="1134" w:type="dxa"/>
          </w:tcPr>
          <w:p w:rsidR="005B44DF" w:rsidRPr="007D3A87" w:rsidRDefault="005B44DF" w:rsidP="004D2249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B44DF" w:rsidRPr="007D3A87" w:rsidRDefault="005B44DF" w:rsidP="004D2249">
            <w:pPr>
              <w:jc w:val="both"/>
              <w:rPr>
                <w:b/>
              </w:rPr>
            </w:pPr>
          </w:p>
        </w:tc>
      </w:tr>
      <w:tr w:rsidR="005B44DF" w:rsidRPr="007D3A87" w:rsidTr="004D2249">
        <w:trPr>
          <w:trHeight w:val="345"/>
        </w:trPr>
        <w:tc>
          <w:tcPr>
            <w:tcW w:w="747" w:type="dxa"/>
          </w:tcPr>
          <w:p w:rsidR="005B44DF" w:rsidRPr="00450F25" w:rsidRDefault="005B44DF" w:rsidP="004D2249">
            <w:pPr>
              <w:jc w:val="both"/>
            </w:pPr>
            <w:r w:rsidRPr="00450F25">
              <w:t>26</w:t>
            </w:r>
          </w:p>
        </w:tc>
        <w:tc>
          <w:tcPr>
            <w:tcW w:w="4320" w:type="dxa"/>
            <w:vAlign w:val="center"/>
          </w:tcPr>
          <w:p w:rsidR="005B44DF" w:rsidRPr="00450F25" w:rsidRDefault="005B44DF" w:rsidP="004D2249">
            <w:pPr>
              <w:shd w:val="clear" w:color="auto" w:fill="FFFFFF"/>
              <w:ind w:left="34" w:right="24"/>
              <w:jc w:val="both"/>
            </w:pPr>
            <w:r w:rsidRPr="00450F25">
              <w:t>Упражнения с мячом и ракеткой. Вращение мяча в разных направлениях.</w:t>
            </w:r>
          </w:p>
        </w:tc>
        <w:tc>
          <w:tcPr>
            <w:tcW w:w="1737" w:type="dxa"/>
          </w:tcPr>
          <w:p w:rsidR="005B44DF" w:rsidRPr="00450F25" w:rsidRDefault="005B44DF" w:rsidP="004D2249">
            <w:pPr>
              <w:jc w:val="both"/>
            </w:pPr>
            <w:r w:rsidRPr="00450F25">
              <w:t>Совершенствование</w:t>
            </w:r>
          </w:p>
        </w:tc>
        <w:tc>
          <w:tcPr>
            <w:tcW w:w="709" w:type="dxa"/>
          </w:tcPr>
          <w:p w:rsidR="005B44DF" w:rsidRPr="00450F25" w:rsidRDefault="005B44DF" w:rsidP="004D2249">
            <w:pPr>
              <w:jc w:val="both"/>
            </w:pPr>
            <w:r>
              <w:t>2</w:t>
            </w:r>
          </w:p>
        </w:tc>
        <w:tc>
          <w:tcPr>
            <w:tcW w:w="4394" w:type="dxa"/>
          </w:tcPr>
          <w:p w:rsidR="005B44DF" w:rsidRPr="00450F25" w:rsidRDefault="005B44DF" w:rsidP="004D2249">
            <w:pPr>
              <w:shd w:val="clear" w:color="auto" w:fill="FFFFFF"/>
              <w:ind w:left="34" w:right="24"/>
              <w:jc w:val="both"/>
            </w:pPr>
            <w:r w:rsidRPr="00450F25">
              <w:t>Уметь выполнять у</w:t>
            </w:r>
            <w:r w:rsidRPr="007D3A87">
              <w:rPr>
                <w:spacing w:val="-1"/>
              </w:rPr>
              <w:t xml:space="preserve">пражнения с мячом и ракеткой. Вращение мяча в </w:t>
            </w:r>
            <w:r w:rsidRPr="00450F25">
              <w:t>разных направлениях</w:t>
            </w:r>
          </w:p>
        </w:tc>
        <w:tc>
          <w:tcPr>
            <w:tcW w:w="1560" w:type="dxa"/>
          </w:tcPr>
          <w:p w:rsidR="005B44DF" w:rsidRPr="00450F25" w:rsidRDefault="005B44DF" w:rsidP="004D2249">
            <w:pPr>
              <w:jc w:val="both"/>
            </w:pPr>
            <w:r w:rsidRPr="00450F25">
              <w:t>Текущий</w:t>
            </w:r>
          </w:p>
        </w:tc>
        <w:tc>
          <w:tcPr>
            <w:tcW w:w="1134" w:type="dxa"/>
          </w:tcPr>
          <w:p w:rsidR="005B44DF" w:rsidRPr="007D3A87" w:rsidRDefault="005B44DF" w:rsidP="004D2249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B44DF" w:rsidRPr="007D3A87" w:rsidRDefault="005B44DF" w:rsidP="004D2249">
            <w:pPr>
              <w:jc w:val="both"/>
              <w:rPr>
                <w:b/>
              </w:rPr>
            </w:pPr>
          </w:p>
        </w:tc>
      </w:tr>
      <w:tr w:rsidR="005B44DF" w:rsidRPr="007D3A87" w:rsidTr="004D2249">
        <w:trPr>
          <w:trHeight w:val="345"/>
        </w:trPr>
        <w:tc>
          <w:tcPr>
            <w:tcW w:w="747" w:type="dxa"/>
          </w:tcPr>
          <w:p w:rsidR="005B44DF" w:rsidRPr="00450F25" w:rsidRDefault="005B44DF" w:rsidP="004D2249">
            <w:pPr>
              <w:jc w:val="both"/>
            </w:pPr>
            <w:r w:rsidRPr="00450F25">
              <w:t>27</w:t>
            </w:r>
          </w:p>
        </w:tc>
        <w:tc>
          <w:tcPr>
            <w:tcW w:w="4320" w:type="dxa"/>
            <w:vAlign w:val="center"/>
          </w:tcPr>
          <w:p w:rsidR="005B44DF" w:rsidRPr="00450F25" w:rsidRDefault="005B44DF" w:rsidP="004D2249">
            <w:pPr>
              <w:shd w:val="clear" w:color="auto" w:fill="FFFFFF"/>
              <w:ind w:left="34" w:right="24"/>
              <w:jc w:val="both"/>
            </w:pPr>
            <w:r w:rsidRPr="00450F25">
              <w:t>Тренировка двигательных реакций. Атакующие удары (имитационные упражнения) и в игре.</w:t>
            </w:r>
          </w:p>
        </w:tc>
        <w:tc>
          <w:tcPr>
            <w:tcW w:w="1737" w:type="dxa"/>
          </w:tcPr>
          <w:p w:rsidR="005B44DF" w:rsidRPr="00450F25" w:rsidRDefault="005B44DF" w:rsidP="004D2249">
            <w:pPr>
              <w:jc w:val="both"/>
            </w:pPr>
            <w:r w:rsidRPr="00450F25">
              <w:t>Совершенствование</w:t>
            </w:r>
          </w:p>
        </w:tc>
        <w:tc>
          <w:tcPr>
            <w:tcW w:w="709" w:type="dxa"/>
          </w:tcPr>
          <w:p w:rsidR="005B44DF" w:rsidRPr="00450F25" w:rsidRDefault="005B44DF" w:rsidP="004D2249">
            <w:pPr>
              <w:jc w:val="both"/>
            </w:pPr>
            <w:r>
              <w:t>2</w:t>
            </w:r>
          </w:p>
        </w:tc>
        <w:tc>
          <w:tcPr>
            <w:tcW w:w="4394" w:type="dxa"/>
          </w:tcPr>
          <w:p w:rsidR="005B44DF" w:rsidRPr="00450F25" w:rsidRDefault="005B44DF" w:rsidP="004D2249">
            <w:pPr>
              <w:jc w:val="both"/>
            </w:pPr>
            <w:r w:rsidRPr="00450F25">
              <w:t>Уметь выполнять атакующие удары (имитационные упражнения) и в игре</w:t>
            </w:r>
          </w:p>
        </w:tc>
        <w:tc>
          <w:tcPr>
            <w:tcW w:w="1560" w:type="dxa"/>
          </w:tcPr>
          <w:p w:rsidR="005B44DF" w:rsidRPr="00450F25" w:rsidRDefault="005B44DF" w:rsidP="004D2249">
            <w:pPr>
              <w:jc w:val="both"/>
            </w:pPr>
            <w:r w:rsidRPr="00450F25">
              <w:t>Текущий</w:t>
            </w:r>
          </w:p>
        </w:tc>
        <w:tc>
          <w:tcPr>
            <w:tcW w:w="1134" w:type="dxa"/>
          </w:tcPr>
          <w:p w:rsidR="005B44DF" w:rsidRPr="007D3A87" w:rsidRDefault="005B44DF" w:rsidP="004D2249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B44DF" w:rsidRPr="007D3A87" w:rsidRDefault="005B44DF" w:rsidP="004D2249">
            <w:pPr>
              <w:jc w:val="both"/>
              <w:rPr>
                <w:b/>
              </w:rPr>
            </w:pPr>
          </w:p>
        </w:tc>
      </w:tr>
      <w:tr w:rsidR="005B44DF" w:rsidRPr="007D3A87" w:rsidTr="004D2249">
        <w:trPr>
          <w:trHeight w:val="345"/>
        </w:trPr>
        <w:tc>
          <w:tcPr>
            <w:tcW w:w="747" w:type="dxa"/>
          </w:tcPr>
          <w:p w:rsidR="005B44DF" w:rsidRPr="00450F25" w:rsidRDefault="005B44DF" w:rsidP="004D2249">
            <w:pPr>
              <w:jc w:val="both"/>
            </w:pPr>
            <w:r w:rsidRPr="00450F25">
              <w:t>28</w:t>
            </w:r>
          </w:p>
        </w:tc>
        <w:tc>
          <w:tcPr>
            <w:tcW w:w="4320" w:type="dxa"/>
            <w:vAlign w:val="center"/>
          </w:tcPr>
          <w:p w:rsidR="005B44DF" w:rsidRPr="00450F25" w:rsidRDefault="005B44DF" w:rsidP="004D2249">
            <w:pPr>
              <w:shd w:val="clear" w:color="auto" w:fill="FFFFFF"/>
              <w:ind w:left="34" w:right="24"/>
              <w:jc w:val="both"/>
            </w:pPr>
            <w:r w:rsidRPr="00450F25">
              <w:t>Передвижения у стола (</w:t>
            </w:r>
            <w:proofErr w:type="spellStart"/>
            <w:r w:rsidRPr="00450F25">
              <w:t>скрестные</w:t>
            </w:r>
            <w:proofErr w:type="spellEnd"/>
            <w:r w:rsidRPr="00450F25">
              <w:t xml:space="preserve"> и приставные шаги, вы</w:t>
            </w:r>
            <w:r w:rsidRPr="00450F25">
              <w:softHyphen/>
              <w:t>пады вперед, назад и в стороны).</w:t>
            </w:r>
          </w:p>
        </w:tc>
        <w:tc>
          <w:tcPr>
            <w:tcW w:w="1737" w:type="dxa"/>
          </w:tcPr>
          <w:p w:rsidR="005B44DF" w:rsidRPr="00450F25" w:rsidRDefault="005B44DF" w:rsidP="004D2249">
            <w:pPr>
              <w:jc w:val="both"/>
            </w:pPr>
            <w:r w:rsidRPr="00450F25">
              <w:t>Совершенствование</w:t>
            </w:r>
          </w:p>
        </w:tc>
        <w:tc>
          <w:tcPr>
            <w:tcW w:w="709" w:type="dxa"/>
          </w:tcPr>
          <w:p w:rsidR="005B44DF" w:rsidRPr="00450F25" w:rsidRDefault="005B44DF" w:rsidP="004D2249">
            <w:pPr>
              <w:jc w:val="both"/>
            </w:pPr>
            <w:r>
              <w:t>2</w:t>
            </w:r>
          </w:p>
        </w:tc>
        <w:tc>
          <w:tcPr>
            <w:tcW w:w="4394" w:type="dxa"/>
          </w:tcPr>
          <w:p w:rsidR="005B44DF" w:rsidRPr="00450F25" w:rsidRDefault="005B44DF" w:rsidP="004D2249">
            <w:pPr>
              <w:jc w:val="both"/>
            </w:pPr>
            <w:r w:rsidRPr="00450F25">
              <w:t>Уметь выполнять передвижения у стола</w:t>
            </w:r>
          </w:p>
        </w:tc>
        <w:tc>
          <w:tcPr>
            <w:tcW w:w="1560" w:type="dxa"/>
          </w:tcPr>
          <w:p w:rsidR="005B44DF" w:rsidRPr="00450F25" w:rsidRDefault="005B44DF" w:rsidP="004D2249">
            <w:pPr>
              <w:jc w:val="both"/>
            </w:pPr>
            <w:r w:rsidRPr="00450F25">
              <w:t>Текущий</w:t>
            </w:r>
          </w:p>
        </w:tc>
        <w:tc>
          <w:tcPr>
            <w:tcW w:w="1134" w:type="dxa"/>
          </w:tcPr>
          <w:p w:rsidR="005B44DF" w:rsidRPr="007D3A87" w:rsidRDefault="005B44DF" w:rsidP="004D2249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B44DF" w:rsidRPr="007D3A87" w:rsidRDefault="005B44DF" w:rsidP="004D2249">
            <w:pPr>
              <w:jc w:val="both"/>
              <w:rPr>
                <w:b/>
              </w:rPr>
            </w:pPr>
          </w:p>
        </w:tc>
      </w:tr>
      <w:tr w:rsidR="005B44DF" w:rsidRPr="007D3A87" w:rsidTr="004D2249">
        <w:trPr>
          <w:trHeight w:val="345"/>
        </w:trPr>
        <w:tc>
          <w:tcPr>
            <w:tcW w:w="747" w:type="dxa"/>
          </w:tcPr>
          <w:p w:rsidR="005B44DF" w:rsidRPr="00450F25" w:rsidRDefault="005B44DF" w:rsidP="004D2249">
            <w:pPr>
              <w:jc w:val="both"/>
            </w:pPr>
            <w:r w:rsidRPr="00450F25">
              <w:t>29</w:t>
            </w:r>
          </w:p>
        </w:tc>
        <w:tc>
          <w:tcPr>
            <w:tcW w:w="4320" w:type="dxa"/>
            <w:vAlign w:val="center"/>
          </w:tcPr>
          <w:p w:rsidR="005B44DF" w:rsidRPr="00450F25" w:rsidRDefault="005B44DF" w:rsidP="004D2249">
            <w:pPr>
              <w:shd w:val="clear" w:color="auto" w:fill="FFFFFF"/>
              <w:ind w:left="34" w:right="24"/>
              <w:jc w:val="both"/>
            </w:pPr>
            <w:r w:rsidRPr="00450F25">
              <w:t>Тренировка удара: накатом у стенки, удары на точность.</w:t>
            </w:r>
          </w:p>
        </w:tc>
        <w:tc>
          <w:tcPr>
            <w:tcW w:w="1737" w:type="dxa"/>
          </w:tcPr>
          <w:p w:rsidR="005B44DF" w:rsidRPr="00450F25" w:rsidRDefault="005B44DF" w:rsidP="004D2249">
            <w:pPr>
              <w:jc w:val="both"/>
            </w:pPr>
            <w:r w:rsidRPr="00450F25">
              <w:t>Совершенствование</w:t>
            </w:r>
          </w:p>
        </w:tc>
        <w:tc>
          <w:tcPr>
            <w:tcW w:w="709" w:type="dxa"/>
          </w:tcPr>
          <w:p w:rsidR="005B44DF" w:rsidRPr="00450F25" w:rsidRDefault="005B44DF" w:rsidP="004D2249">
            <w:pPr>
              <w:jc w:val="both"/>
            </w:pPr>
            <w:r>
              <w:t>2</w:t>
            </w:r>
          </w:p>
        </w:tc>
        <w:tc>
          <w:tcPr>
            <w:tcW w:w="4394" w:type="dxa"/>
          </w:tcPr>
          <w:p w:rsidR="005B44DF" w:rsidRDefault="005B44DF" w:rsidP="004D2249">
            <w:pPr>
              <w:jc w:val="both"/>
            </w:pPr>
            <w:r w:rsidRPr="00450F25">
              <w:t>Уметь выполнять удары: накатом у стенки, удары на точность.</w:t>
            </w:r>
          </w:p>
          <w:p w:rsidR="005B44DF" w:rsidRPr="00450F25" w:rsidRDefault="005B44DF" w:rsidP="004D2249">
            <w:pPr>
              <w:jc w:val="both"/>
            </w:pPr>
          </w:p>
        </w:tc>
        <w:tc>
          <w:tcPr>
            <w:tcW w:w="1560" w:type="dxa"/>
          </w:tcPr>
          <w:p w:rsidR="005B44DF" w:rsidRPr="00450F25" w:rsidRDefault="005B44DF" w:rsidP="004D2249">
            <w:pPr>
              <w:jc w:val="both"/>
            </w:pPr>
            <w:r w:rsidRPr="00450F25">
              <w:t>Текущий</w:t>
            </w:r>
          </w:p>
        </w:tc>
        <w:tc>
          <w:tcPr>
            <w:tcW w:w="1134" w:type="dxa"/>
          </w:tcPr>
          <w:p w:rsidR="005B44DF" w:rsidRPr="007D3A87" w:rsidRDefault="005B44DF" w:rsidP="004D2249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B44DF" w:rsidRPr="007D3A87" w:rsidRDefault="005B44DF" w:rsidP="004D2249">
            <w:pPr>
              <w:jc w:val="both"/>
              <w:rPr>
                <w:b/>
              </w:rPr>
            </w:pPr>
          </w:p>
        </w:tc>
      </w:tr>
      <w:tr w:rsidR="005B44DF" w:rsidRPr="007D3A87" w:rsidTr="004D2249">
        <w:trPr>
          <w:trHeight w:val="345"/>
        </w:trPr>
        <w:tc>
          <w:tcPr>
            <w:tcW w:w="747" w:type="dxa"/>
          </w:tcPr>
          <w:p w:rsidR="005B44DF" w:rsidRPr="00450F25" w:rsidRDefault="005B44DF" w:rsidP="004D2249">
            <w:pPr>
              <w:jc w:val="both"/>
            </w:pPr>
            <w:r w:rsidRPr="00450F25">
              <w:t>30</w:t>
            </w:r>
          </w:p>
        </w:tc>
        <w:tc>
          <w:tcPr>
            <w:tcW w:w="4320" w:type="dxa"/>
            <w:vAlign w:val="center"/>
          </w:tcPr>
          <w:p w:rsidR="005B44DF" w:rsidRPr="007D3A87" w:rsidRDefault="005B44DF" w:rsidP="004D2249">
            <w:pPr>
              <w:pStyle w:val="c34"/>
              <w:jc w:val="both"/>
              <w:rPr>
                <w:b/>
              </w:rPr>
            </w:pPr>
            <w:r w:rsidRPr="00450F25">
              <w:t>Игра у стола. Игровые комбинации.</w:t>
            </w:r>
          </w:p>
        </w:tc>
        <w:tc>
          <w:tcPr>
            <w:tcW w:w="1737" w:type="dxa"/>
          </w:tcPr>
          <w:p w:rsidR="005B44DF" w:rsidRPr="00450F25" w:rsidRDefault="005B44DF" w:rsidP="004D2249">
            <w:pPr>
              <w:jc w:val="both"/>
            </w:pPr>
            <w:r w:rsidRPr="00450F25">
              <w:t>Совершенствование</w:t>
            </w:r>
          </w:p>
        </w:tc>
        <w:tc>
          <w:tcPr>
            <w:tcW w:w="709" w:type="dxa"/>
          </w:tcPr>
          <w:p w:rsidR="005B44DF" w:rsidRPr="00450F25" w:rsidRDefault="005B44DF" w:rsidP="004D2249">
            <w:pPr>
              <w:jc w:val="both"/>
            </w:pPr>
            <w:r>
              <w:t>2</w:t>
            </w:r>
          </w:p>
        </w:tc>
        <w:tc>
          <w:tcPr>
            <w:tcW w:w="4394" w:type="dxa"/>
          </w:tcPr>
          <w:p w:rsidR="005B44DF" w:rsidRDefault="005B44DF" w:rsidP="004D2249">
            <w:pPr>
              <w:jc w:val="both"/>
            </w:pPr>
            <w:r w:rsidRPr="00450F25">
              <w:t>Уметь играть  у стола</w:t>
            </w:r>
          </w:p>
          <w:p w:rsidR="005B44DF" w:rsidRDefault="005B44DF" w:rsidP="004D2249">
            <w:pPr>
              <w:jc w:val="both"/>
            </w:pPr>
          </w:p>
          <w:p w:rsidR="005B44DF" w:rsidRPr="00450F25" w:rsidRDefault="005B44DF" w:rsidP="004D2249">
            <w:pPr>
              <w:jc w:val="both"/>
            </w:pPr>
          </w:p>
        </w:tc>
        <w:tc>
          <w:tcPr>
            <w:tcW w:w="1560" w:type="dxa"/>
          </w:tcPr>
          <w:p w:rsidR="005B44DF" w:rsidRPr="00450F25" w:rsidRDefault="005B44DF" w:rsidP="004D2249">
            <w:pPr>
              <w:jc w:val="both"/>
            </w:pPr>
            <w:r w:rsidRPr="00450F25">
              <w:t>Тестирование</w:t>
            </w:r>
          </w:p>
        </w:tc>
        <w:tc>
          <w:tcPr>
            <w:tcW w:w="1134" w:type="dxa"/>
          </w:tcPr>
          <w:p w:rsidR="005B44DF" w:rsidRPr="007D3A87" w:rsidRDefault="005B44DF" w:rsidP="004D2249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B44DF" w:rsidRPr="007D3A87" w:rsidRDefault="005B44DF" w:rsidP="004D2249">
            <w:pPr>
              <w:jc w:val="both"/>
              <w:rPr>
                <w:b/>
              </w:rPr>
            </w:pPr>
          </w:p>
        </w:tc>
      </w:tr>
      <w:tr w:rsidR="005B44DF" w:rsidRPr="007D3A87" w:rsidTr="004D2249">
        <w:trPr>
          <w:trHeight w:val="345"/>
        </w:trPr>
        <w:tc>
          <w:tcPr>
            <w:tcW w:w="747" w:type="dxa"/>
          </w:tcPr>
          <w:p w:rsidR="005B44DF" w:rsidRPr="00450F25" w:rsidRDefault="005B44DF" w:rsidP="004D2249">
            <w:pPr>
              <w:jc w:val="both"/>
            </w:pPr>
            <w:r w:rsidRPr="00450F25">
              <w:t>31</w:t>
            </w:r>
          </w:p>
        </w:tc>
        <w:tc>
          <w:tcPr>
            <w:tcW w:w="4320" w:type="dxa"/>
            <w:vAlign w:val="center"/>
          </w:tcPr>
          <w:p w:rsidR="005B44DF" w:rsidRPr="007D3A87" w:rsidRDefault="005B44DF" w:rsidP="004D2249">
            <w:pPr>
              <w:pStyle w:val="c34"/>
              <w:jc w:val="both"/>
              <w:rPr>
                <w:b/>
              </w:rPr>
            </w:pPr>
            <w:r w:rsidRPr="00450F25">
              <w:t>Игра у стола. Игровые комбинации.</w:t>
            </w:r>
          </w:p>
        </w:tc>
        <w:tc>
          <w:tcPr>
            <w:tcW w:w="1737" w:type="dxa"/>
          </w:tcPr>
          <w:p w:rsidR="005B44DF" w:rsidRPr="00450F25" w:rsidRDefault="005B44DF" w:rsidP="004D2249">
            <w:pPr>
              <w:jc w:val="both"/>
            </w:pPr>
            <w:r w:rsidRPr="00450F25">
              <w:t>Совершенствование</w:t>
            </w:r>
          </w:p>
        </w:tc>
        <w:tc>
          <w:tcPr>
            <w:tcW w:w="709" w:type="dxa"/>
          </w:tcPr>
          <w:p w:rsidR="005B44DF" w:rsidRPr="00450F25" w:rsidRDefault="005B44DF" w:rsidP="004D2249">
            <w:pPr>
              <w:jc w:val="both"/>
            </w:pPr>
            <w:r>
              <w:t>2</w:t>
            </w:r>
          </w:p>
        </w:tc>
        <w:tc>
          <w:tcPr>
            <w:tcW w:w="4394" w:type="dxa"/>
          </w:tcPr>
          <w:p w:rsidR="005B44DF" w:rsidRDefault="005B44DF" w:rsidP="004D2249">
            <w:pPr>
              <w:jc w:val="both"/>
            </w:pPr>
            <w:r w:rsidRPr="00450F25">
              <w:t>Уметь играть  у стола</w:t>
            </w:r>
          </w:p>
          <w:p w:rsidR="005B44DF" w:rsidRDefault="005B44DF" w:rsidP="004D2249">
            <w:pPr>
              <w:jc w:val="both"/>
            </w:pPr>
          </w:p>
          <w:p w:rsidR="005B44DF" w:rsidRPr="00450F25" w:rsidRDefault="005B44DF" w:rsidP="004D2249">
            <w:pPr>
              <w:jc w:val="both"/>
            </w:pPr>
          </w:p>
        </w:tc>
        <w:tc>
          <w:tcPr>
            <w:tcW w:w="1560" w:type="dxa"/>
          </w:tcPr>
          <w:p w:rsidR="005B44DF" w:rsidRPr="00450F25" w:rsidRDefault="005B44DF" w:rsidP="004D2249">
            <w:pPr>
              <w:jc w:val="both"/>
            </w:pPr>
            <w:r w:rsidRPr="00450F25">
              <w:t>Тестирование</w:t>
            </w:r>
          </w:p>
        </w:tc>
        <w:tc>
          <w:tcPr>
            <w:tcW w:w="1134" w:type="dxa"/>
          </w:tcPr>
          <w:p w:rsidR="005B44DF" w:rsidRPr="007D3A87" w:rsidRDefault="005B44DF" w:rsidP="004D2249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B44DF" w:rsidRPr="007D3A87" w:rsidRDefault="005B44DF" w:rsidP="004D2249">
            <w:pPr>
              <w:jc w:val="both"/>
              <w:rPr>
                <w:b/>
              </w:rPr>
            </w:pPr>
          </w:p>
        </w:tc>
      </w:tr>
      <w:tr w:rsidR="005B44DF" w:rsidRPr="007D3A87" w:rsidTr="004D2249">
        <w:trPr>
          <w:trHeight w:val="345"/>
        </w:trPr>
        <w:tc>
          <w:tcPr>
            <w:tcW w:w="747" w:type="dxa"/>
          </w:tcPr>
          <w:p w:rsidR="005B44DF" w:rsidRPr="00450F25" w:rsidRDefault="005B44DF" w:rsidP="004D2249">
            <w:pPr>
              <w:jc w:val="both"/>
            </w:pPr>
            <w:r w:rsidRPr="00450F25">
              <w:t>32</w:t>
            </w:r>
          </w:p>
        </w:tc>
        <w:tc>
          <w:tcPr>
            <w:tcW w:w="4320" w:type="dxa"/>
            <w:vAlign w:val="center"/>
          </w:tcPr>
          <w:p w:rsidR="005B44DF" w:rsidRPr="007D3A87" w:rsidRDefault="005B44DF" w:rsidP="004D2249">
            <w:pPr>
              <w:pStyle w:val="c34"/>
              <w:jc w:val="both"/>
              <w:rPr>
                <w:b/>
              </w:rPr>
            </w:pPr>
            <w:r w:rsidRPr="00450F25">
              <w:t>Игра у стола. Игровые комбинации.</w:t>
            </w:r>
          </w:p>
        </w:tc>
        <w:tc>
          <w:tcPr>
            <w:tcW w:w="1737" w:type="dxa"/>
          </w:tcPr>
          <w:p w:rsidR="005B44DF" w:rsidRPr="00450F25" w:rsidRDefault="005B44DF" w:rsidP="004D2249">
            <w:pPr>
              <w:jc w:val="both"/>
            </w:pPr>
            <w:r w:rsidRPr="00450F25">
              <w:t>Совершенствование</w:t>
            </w:r>
          </w:p>
        </w:tc>
        <w:tc>
          <w:tcPr>
            <w:tcW w:w="709" w:type="dxa"/>
          </w:tcPr>
          <w:p w:rsidR="005B44DF" w:rsidRPr="00450F25" w:rsidRDefault="005B44DF" w:rsidP="004D2249">
            <w:pPr>
              <w:jc w:val="both"/>
            </w:pPr>
            <w:r>
              <w:t>2</w:t>
            </w:r>
          </w:p>
        </w:tc>
        <w:tc>
          <w:tcPr>
            <w:tcW w:w="4394" w:type="dxa"/>
          </w:tcPr>
          <w:p w:rsidR="005B44DF" w:rsidRDefault="005B44DF" w:rsidP="004D2249">
            <w:pPr>
              <w:jc w:val="both"/>
            </w:pPr>
            <w:r w:rsidRPr="00450F25">
              <w:t>Уметь играть  у стола</w:t>
            </w:r>
          </w:p>
          <w:p w:rsidR="005B44DF" w:rsidRDefault="005B44DF" w:rsidP="004D2249">
            <w:pPr>
              <w:jc w:val="both"/>
            </w:pPr>
          </w:p>
          <w:p w:rsidR="005B44DF" w:rsidRPr="00450F25" w:rsidRDefault="005B44DF" w:rsidP="004D2249">
            <w:pPr>
              <w:jc w:val="both"/>
            </w:pPr>
          </w:p>
        </w:tc>
        <w:tc>
          <w:tcPr>
            <w:tcW w:w="1560" w:type="dxa"/>
          </w:tcPr>
          <w:p w:rsidR="005B44DF" w:rsidRPr="00450F25" w:rsidRDefault="005B44DF" w:rsidP="004D2249">
            <w:pPr>
              <w:jc w:val="both"/>
            </w:pPr>
            <w:r w:rsidRPr="00450F25">
              <w:t>Тестирование</w:t>
            </w:r>
          </w:p>
        </w:tc>
        <w:tc>
          <w:tcPr>
            <w:tcW w:w="1134" w:type="dxa"/>
          </w:tcPr>
          <w:p w:rsidR="005B44DF" w:rsidRPr="007D3A87" w:rsidRDefault="005B44DF" w:rsidP="004D2249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B44DF" w:rsidRPr="007D3A87" w:rsidRDefault="005B44DF" w:rsidP="004D2249">
            <w:pPr>
              <w:jc w:val="both"/>
              <w:rPr>
                <w:b/>
              </w:rPr>
            </w:pPr>
          </w:p>
        </w:tc>
      </w:tr>
      <w:tr w:rsidR="005B44DF" w:rsidRPr="007D3A87" w:rsidTr="004D2249">
        <w:trPr>
          <w:trHeight w:val="345"/>
        </w:trPr>
        <w:tc>
          <w:tcPr>
            <w:tcW w:w="747" w:type="dxa"/>
          </w:tcPr>
          <w:p w:rsidR="005B44DF" w:rsidRPr="00450F25" w:rsidRDefault="005B44DF" w:rsidP="004D2249">
            <w:pPr>
              <w:jc w:val="both"/>
            </w:pPr>
            <w:r w:rsidRPr="00450F25">
              <w:t>33</w:t>
            </w:r>
          </w:p>
        </w:tc>
        <w:tc>
          <w:tcPr>
            <w:tcW w:w="4320" w:type="dxa"/>
            <w:vAlign w:val="center"/>
          </w:tcPr>
          <w:p w:rsidR="005B44DF" w:rsidRPr="00450F25" w:rsidRDefault="005B44DF" w:rsidP="004D2249">
            <w:pPr>
              <w:pStyle w:val="c34"/>
              <w:jc w:val="both"/>
            </w:pPr>
            <w:r w:rsidRPr="00450F25">
              <w:t>Соревнования</w:t>
            </w:r>
          </w:p>
        </w:tc>
        <w:tc>
          <w:tcPr>
            <w:tcW w:w="1737" w:type="dxa"/>
          </w:tcPr>
          <w:p w:rsidR="005B44DF" w:rsidRPr="00450F25" w:rsidRDefault="005B44DF" w:rsidP="004D2249">
            <w:pPr>
              <w:jc w:val="both"/>
            </w:pPr>
            <w:r w:rsidRPr="00450F25">
              <w:t>Совершенствование</w:t>
            </w:r>
          </w:p>
        </w:tc>
        <w:tc>
          <w:tcPr>
            <w:tcW w:w="709" w:type="dxa"/>
          </w:tcPr>
          <w:p w:rsidR="005B44DF" w:rsidRPr="00450F25" w:rsidRDefault="005B44DF" w:rsidP="004D2249">
            <w:pPr>
              <w:jc w:val="both"/>
            </w:pPr>
            <w:r>
              <w:t>2</w:t>
            </w:r>
          </w:p>
        </w:tc>
        <w:tc>
          <w:tcPr>
            <w:tcW w:w="4394" w:type="dxa"/>
          </w:tcPr>
          <w:p w:rsidR="005B44DF" w:rsidRDefault="005B44DF" w:rsidP="004D2249">
            <w:pPr>
              <w:jc w:val="both"/>
            </w:pPr>
            <w:r w:rsidRPr="00450F25">
              <w:t>Уметь играть  у стола</w:t>
            </w:r>
          </w:p>
          <w:p w:rsidR="005B44DF" w:rsidRDefault="005B44DF" w:rsidP="004D2249">
            <w:pPr>
              <w:jc w:val="both"/>
            </w:pPr>
          </w:p>
          <w:p w:rsidR="005B44DF" w:rsidRPr="00450F25" w:rsidRDefault="005B44DF" w:rsidP="004D2249">
            <w:pPr>
              <w:jc w:val="both"/>
            </w:pPr>
          </w:p>
        </w:tc>
        <w:tc>
          <w:tcPr>
            <w:tcW w:w="1560" w:type="dxa"/>
          </w:tcPr>
          <w:p w:rsidR="005B44DF" w:rsidRPr="00450F25" w:rsidRDefault="005B44DF" w:rsidP="004D2249">
            <w:pPr>
              <w:jc w:val="both"/>
            </w:pPr>
            <w:r w:rsidRPr="00450F25">
              <w:t>Тестирование</w:t>
            </w:r>
          </w:p>
        </w:tc>
        <w:tc>
          <w:tcPr>
            <w:tcW w:w="1134" w:type="dxa"/>
          </w:tcPr>
          <w:p w:rsidR="005B44DF" w:rsidRPr="007D3A87" w:rsidRDefault="005B44DF" w:rsidP="004D2249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B44DF" w:rsidRPr="007D3A87" w:rsidRDefault="005B44DF" w:rsidP="004D2249">
            <w:pPr>
              <w:jc w:val="both"/>
              <w:rPr>
                <w:b/>
              </w:rPr>
            </w:pPr>
          </w:p>
        </w:tc>
      </w:tr>
      <w:tr w:rsidR="005B44DF" w:rsidRPr="007D3A87" w:rsidTr="004D2249">
        <w:trPr>
          <w:trHeight w:val="345"/>
        </w:trPr>
        <w:tc>
          <w:tcPr>
            <w:tcW w:w="747" w:type="dxa"/>
          </w:tcPr>
          <w:p w:rsidR="005B44DF" w:rsidRPr="00450F25" w:rsidRDefault="005B44DF" w:rsidP="004D2249">
            <w:pPr>
              <w:jc w:val="both"/>
            </w:pPr>
            <w:r w:rsidRPr="00450F25">
              <w:t>34</w:t>
            </w:r>
          </w:p>
        </w:tc>
        <w:tc>
          <w:tcPr>
            <w:tcW w:w="4320" w:type="dxa"/>
            <w:vAlign w:val="center"/>
          </w:tcPr>
          <w:p w:rsidR="005B44DF" w:rsidRPr="00450F25" w:rsidRDefault="005B44DF" w:rsidP="004D2249">
            <w:pPr>
              <w:pStyle w:val="c34"/>
              <w:jc w:val="both"/>
            </w:pPr>
            <w:r w:rsidRPr="00450F25">
              <w:t>Соревнования</w:t>
            </w:r>
          </w:p>
        </w:tc>
        <w:tc>
          <w:tcPr>
            <w:tcW w:w="1737" w:type="dxa"/>
          </w:tcPr>
          <w:p w:rsidR="005B44DF" w:rsidRPr="00450F25" w:rsidRDefault="005B44DF" w:rsidP="004D2249">
            <w:pPr>
              <w:jc w:val="both"/>
            </w:pPr>
            <w:r w:rsidRPr="00450F25">
              <w:t>Совершенствование</w:t>
            </w:r>
          </w:p>
        </w:tc>
        <w:tc>
          <w:tcPr>
            <w:tcW w:w="709" w:type="dxa"/>
          </w:tcPr>
          <w:p w:rsidR="005B44DF" w:rsidRPr="00450F25" w:rsidRDefault="005B44DF" w:rsidP="004D2249">
            <w:pPr>
              <w:jc w:val="both"/>
            </w:pPr>
            <w:r>
              <w:t>2</w:t>
            </w:r>
          </w:p>
        </w:tc>
        <w:tc>
          <w:tcPr>
            <w:tcW w:w="4394" w:type="dxa"/>
          </w:tcPr>
          <w:p w:rsidR="005B44DF" w:rsidRDefault="005B44DF" w:rsidP="004D2249">
            <w:pPr>
              <w:jc w:val="both"/>
            </w:pPr>
            <w:r w:rsidRPr="00450F25">
              <w:t>Уметь играть  у стола</w:t>
            </w:r>
          </w:p>
          <w:p w:rsidR="005B44DF" w:rsidRDefault="005B44DF" w:rsidP="004D2249">
            <w:pPr>
              <w:jc w:val="both"/>
            </w:pPr>
          </w:p>
          <w:p w:rsidR="005B44DF" w:rsidRPr="00450F25" w:rsidRDefault="005B44DF" w:rsidP="004D2249">
            <w:pPr>
              <w:jc w:val="both"/>
            </w:pPr>
          </w:p>
        </w:tc>
        <w:tc>
          <w:tcPr>
            <w:tcW w:w="1560" w:type="dxa"/>
          </w:tcPr>
          <w:p w:rsidR="005B44DF" w:rsidRPr="00450F25" w:rsidRDefault="005B44DF" w:rsidP="004D2249">
            <w:pPr>
              <w:jc w:val="both"/>
            </w:pPr>
            <w:r w:rsidRPr="00450F25">
              <w:t>Тестирование</w:t>
            </w:r>
          </w:p>
        </w:tc>
        <w:tc>
          <w:tcPr>
            <w:tcW w:w="1134" w:type="dxa"/>
          </w:tcPr>
          <w:p w:rsidR="005B44DF" w:rsidRPr="007D3A87" w:rsidRDefault="005B44DF" w:rsidP="004D2249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5B44DF" w:rsidRPr="007D3A87" w:rsidRDefault="005B44DF" w:rsidP="004D2249">
            <w:pPr>
              <w:jc w:val="both"/>
              <w:rPr>
                <w:b/>
              </w:rPr>
            </w:pPr>
          </w:p>
        </w:tc>
      </w:tr>
    </w:tbl>
    <w:p w:rsidR="005B44DF" w:rsidRPr="00450F25" w:rsidRDefault="005B44DF" w:rsidP="005B44DF">
      <w:pPr>
        <w:ind w:left="360"/>
        <w:jc w:val="both"/>
      </w:pPr>
    </w:p>
    <w:p w:rsidR="005B44DF" w:rsidRDefault="005B44DF" w:rsidP="005B44DF">
      <w:pPr>
        <w:ind w:left="360"/>
        <w:jc w:val="both"/>
      </w:pPr>
    </w:p>
    <w:p w:rsidR="005B44DF" w:rsidRDefault="005B44DF" w:rsidP="005B44DF">
      <w:pPr>
        <w:ind w:left="360"/>
        <w:jc w:val="both"/>
      </w:pPr>
    </w:p>
    <w:p w:rsidR="005B44DF" w:rsidRPr="00450F25" w:rsidRDefault="005B44DF" w:rsidP="005B44DF">
      <w:pPr>
        <w:jc w:val="both"/>
        <w:rPr>
          <w:b/>
        </w:rPr>
      </w:pPr>
      <w:r>
        <w:rPr>
          <w:b/>
        </w:rPr>
        <w:lastRenderedPageBreak/>
        <w:t>6</w:t>
      </w:r>
      <w:r w:rsidRPr="00450F25">
        <w:rPr>
          <w:b/>
        </w:rPr>
        <w:t xml:space="preserve">. Требования к уровню подготовленности учащихся </w:t>
      </w:r>
    </w:p>
    <w:p w:rsidR="005B44DF" w:rsidRPr="00450F25" w:rsidRDefault="005B44DF" w:rsidP="005B44DF">
      <w:pPr>
        <w:jc w:val="both"/>
        <w:rPr>
          <w:b/>
        </w:rPr>
      </w:pPr>
    </w:p>
    <w:p w:rsidR="005B44DF" w:rsidRPr="00450F25" w:rsidRDefault="005B44DF" w:rsidP="005B44DF">
      <w:pPr>
        <w:widowControl w:val="0"/>
        <w:autoSpaceDE w:val="0"/>
        <w:autoSpaceDN w:val="0"/>
        <w:adjustRightInd w:val="0"/>
        <w:jc w:val="both"/>
        <w:rPr>
          <w:b/>
          <w:i/>
        </w:rPr>
      </w:pPr>
      <w:r w:rsidRPr="00450F25">
        <w:rPr>
          <w:b/>
          <w:i/>
        </w:rPr>
        <w:t>В результате изучения настольного тенниса   ученик должен</w:t>
      </w:r>
    </w:p>
    <w:p w:rsidR="005B44DF" w:rsidRPr="00450F25" w:rsidRDefault="005B44DF" w:rsidP="005B44DF">
      <w:pPr>
        <w:widowControl w:val="0"/>
        <w:autoSpaceDE w:val="0"/>
        <w:autoSpaceDN w:val="0"/>
        <w:adjustRightInd w:val="0"/>
        <w:jc w:val="both"/>
        <w:rPr>
          <w:b/>
          <w:i/>
        </w:rPr>
      </w:pPr>
    </w:p>
    <w:p w:rsidR="005B44DF" w:rsidRPr="00450F25" w:rsidRDefault="005B44DF" w:rsidP="005B44D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60" w:lineRule="auto"/>
        <w:ind w:left="207"/>
        <w:jc w:val="both"/>
      </w:pPr>
      <w:r w:rsidRPr="00450F25">
        <w:rPr>
          <w:b/>
          <w:bCs/>
        </w:rPr>
        <w:t xml:space="preserve">                знать/понимать:</w:t>
      </w:r>
      <w:r w:rsidRPr="00450F25">
        <w:t xml:space="preserve"> </w:t>
      </w:r>
    </w:p>
    <w:p w:rsidR="005B44DF" w:rsidRPr="00450F25" w:rsidRDefault="005B44DF" w:rsidP="005B44DF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</w:pPr>
      <w:r w:rsidRPr="00450F25">
        <w:t>историю развития настольного тенниса;</w:t>
      </w:r>
    </w:p>
    <w:p w:rsidR="005B44DF" w:rsidRPr="00450F25" w:rsidRDefault="005B44DF" w:rsidP="005B44DF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</w:pPr>
      <w:r w:rsidRPr="00450F25">
        <w:t xml:space="preserve">о месте и значении игры в системе физического воспитания; </w:t>
      </w:r>
    </w:p>
    <w:p w:rsidR="005B44DF" w:rsidRPr="00450F25" w:rsidRDefault="005B44DF" w:rsidP="005B44DF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</w:pPr>
      <w:r w:rsidRPr="00450F25">
        <w:t xml:space="preserve">о структуре рациональных движений в технических приёмах игры; </w:t>
      </w:r>
    </w:p>
    <w:p w:rsidR="005B44DF" w:rsidRPr="00450F25" w:rsidRDefault="005B44DF" w:rsidP="005B44DF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</w:pPr>
      <w:r w:rsidRPr="00450F25">
        <w:t>правила игры;</w:t>
      </w:r>
    </w:p>
    <w:p w:rsidR="005B44DF" w:rsidRPr="00450F25" w:rsidRDefault="005B44DF" w:rsidP="005B44DF">
      <w:pPr>
        <w:widowControl w:val="0"/>
        <w:numPr>
          <w:ilvl w:val="0"/>
          <w:numId w:val="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</w:pPr>
      <w:r w:rsidRPr="00450F25">
        <w:t xml:space="preserve">правила безопасности игры. </w:t>
      </w:r>
    </w:p>
    <w:p w:rsidR="005B44DF" w:rsidRPr="00450F25" w:rsidRDefault="005B44DF" w:rsidP="005B44D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left="207"/>
        <w:jc w:val="both"/>
      </w:pPr>
    </w:p>
    <w:p w:rsidR="005B44DF" w:rsidRPr="00450F25" w:rsidRDefault="005B44DF" w:rsidP="005B44DF">
      <w:pPr>
        <w:shd w:val="clear" w:color="auto" w:fill="FFFFFF"/>
        <w:spacing w:line="360" w:lineRule="auto"/>
        <w:ind w:left="927"/>
        <w:jc w:val="both"/>
        <w:rPr>
          <w:b/>
        </w:rPr>
      </w:pPr>
      <w:r w:rsidRPr="00450F25">
        <w:rPr>
          <w:b/>
        </w:rPr>
        <w:t>овладеть:</w:t>
      </w:r>
    </w:p>
    <w:p w:rsidR="005B44DF" w:rsidRPr="00450F25" w:rsidRDefault="005B44DF" w:rsidP="005B44DF">
      <w:pPr>
        <w:numPr>
          <w:ilvl w:val="0"/>
          <w:numId w:val="4"/>
        </w:numPr>
        <w:shd w:val="clear" w:color="auto" w:fill="FFFFFF"/>
        <w:tabs>
          <w:tab w:val="clear" w:pos="1725"/>
          <w:tab w:val="num" w:pos="900"/>
        </w:tabs>
        <w:spacing w:line="360" w:lineRule="auto"/>
        <w:ind w:hanging="1185"/>
        <w:jc w:val="both"/>
      </w:pPr>
      <w:r w:rsidRPr="00450F25">
        <w:t>теоретическими сведениями, основными приёмами техники и тактики.</w:t>
      </w:r>
    </w:p>
    <w:p w:rsidR="005B44DF" w:rsidRPr="00450F25" w:rsidRDefault="005B44DF" w:rsidP="005B44DF">
      <w:pPr>
        <w:shd w:val="clear" w:color="auto" w:fill="FFFFFF"/>
        <w:spacing w:line="360" w:lineRule="auto"/>
        <w:ind w:left="180"/>
        <w:jc w:val="both"/>
      </w:pPr>
    </w:p>
    <w:p w:rsidR="005B44DF" w:rsidRPr="00450F25" w:rsidRDefault="005B44DF" w:rsidP="005B44DF">
      <w:pPr>
        <w:shd w:val="clear" w:color="auto" w:fill="FFFFFF"/>
        <w:spacing w:line="360" w:lineRule="auto"/>
        <w:ind w:left="34" w:firstLine="533"/>
        <w:jc w:val="both"/>
        <w:rPr>
          <w:b/>
        </w:rPr>
      </w:pPr>
      <w:r w:rsidRPr="00450F25">
        <w:rPr>
          <w:b/>
        </w:rPr>
        <w:t xml:space="preserve">       приобрести: </w:t>
      </w:r>
    </w:p>
    <w:p w:rsidR="005B44DF" w:rsidRPr="00450F25" w:rsidRDefault="005B44DF" w:rsidP="005B44DF">
      <w:pPr>
        <w:numPr>
          <w:ilvl w:val="0"/>
          <w:numId w:val="4"/>
        </w:numPr>
        <w:shd w:val="clear" w:color="auto" w:fill="FFFFFF"/>
        <w:tabs>
          <w:tab w:val="clear" w:pos="1725"/>
          <w:tab w:val="num" w:pos="900"/>
        </w:tabs>
        <w:spacing w:line="360" w:lineRule="auto"/>
        <w:ind w:hanging="1185"/>
        <w:jc w:val="both"/>
      </w:pPr>
      <w:r w:rsidRPr="00450F25">
        <w:t>навык участия в игре и организации самостоятельных занятий.</w:t>
      </w:r>
    </w:p>
    <w:p w:rsidR="005B44DF" w:rsidRPr="00450F25" w:rsidRDefault="005B44DF" w:rsidP="005B44DF">
      <w:pPr>
        <w:shd w:val="clear" w:color="auto" w:fill="FFFFFF"/>
        <w:spacing w:line="360" w:lineRule="auto"/>
        <w:ind w:left="34" w:firstLine="533"/>
        <w:jc w:val="both"/>
        <w:rPr>
          <w:b/>
        </w:rPr>
      </w:pPr>
      <w:r w:rsidRPr="00450F25">
        <w:rPr>
          <w:b/>
        </w:rPr>
        <w:t xml:space="preserve">      уметь:</w:t>
      </w:r>
    </w:p>
    <w:p w:rsidR="005B44DF" w:rsidRPr="00450F25" w:rsidRDefault="005B44DF" w:rsidP="005B44DF">
      <w:pPr>
        <w:widowControl w:val="0"/>
        <w:numPr>
          <w:ilvl w:val="0"/>
          <w:numId w:val="4"/>
        </w:numPr>
        <w:shd w:val="clear" w:color="auto" w:fill="FFFFFF"/>
        <w:tabs>
          <w:tab w:val="clear" w:pos="1725"/>
          <w:tab w:val="num" w:pos="900"/>
          <w:tab w:val="left" w:pos="993"/>
        </w:tabs>
        <w:autoSpaceDE w:val="0"/>
        <w:autoSpaceDN w:val="0"/>
        <w:adjustRightInd w:val="0"/>
        <w:ind w:left="900"/>
        <w:jc w:val="both"/>
      </w:pPr>
      <w:r w:rsidRPr="00450F25">
        <w:t>выполнять основные приёмы техники - исходные положения, перемещения, подачи, приёмы, нападающие удары, подкрутки, подставки; организовать и провести самостоятельные занятия по настольному теннису.</w:t>
      </w:r>
    </w:p>
    <w:p w:rsidR="005B44DF" w:rsidRPr="00450F25" w:rsidRDefault="005B44DF" w:rsidP="005B44DF">
      <w:pPr>
        <w:ind w:left="360"/>
        <w:jc w:val="both"/>
      </w:pPr>
    </w:p>
    <w:p w:rsidR="005B44DF" w:rsidRPr="00450F25" w:rsidRDefault="005B44DF" w:rsidP="005B44DF">
      <w:pPr>
        <w:ind w:left="360"/>
        <w:jc w:val="both"/>
      </w:pPr>
    </w:p>
    <w:p w:rsidR="005B44DF" w:rsidRPr="00450F25" w:rsidRDefault="005B44DF" w:rsidP="005B44DF">
      <w:pPr>
        <w:ind w:left="360"/>
        <w:jc w:val="both"/>
      </w:pPr>
    </w:p>
    <w:p w:rsidR="005B44DF" w:rsidRPr="00450F25" w:rsidRDefault="005B44DF" w:rsidP="005B44DF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7</w:t>
      </w:r>
      <w:r w:rsidRPr="00450F25">
        <w:rPr>
          <w:b/>
        </w:rPr>
        <w:t xml:space="preserve">. Критерии и нормы оценки знаний учащихся </w:t>
      </w:r>
    </w:p>
    <w:p w:rsidR="005B44DF" w:rsidRPr="00450F25" w:rsidRDefault="005B44DF" w:rsidP="005B44DF">
      <w:pPr>
        <w:ind w:left="360"/>
        <w:jc w:val="both"/>
      </w:pPr>
    </w:p>
    <w:p w:rsidR="005B44DF" w:rsidRPr="00450F25" w:rsidRDefault="005B44DF" w:rsidP="005B44DF">
      <w:pPr>
        <w:pStyle w:val="c34"/>
        <w:spacing w:before="0" w:beforeAutospacing="0" w:after="0" w:afterAutospacing="0" w:line="270" w:lineRule="atLeast"/>
        <w:jc w:val="both"/>
        <w:rPr>
          <w:color w:val="000000"/>
        </w:rPr>
      </w:pPr>
      <w:r w:rsidRPr="00450F25">
        <w:rPr>
          <w:rStyle w:val="c13"/>
          <w:color w:val="000000"/>
        </w:rP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5B44DF" w:rsidRPr="00450F25" w:rsidRDefault="005B44DF" w:rsidP="005B44DF">
      <w:pPr>
        <w:widowControl w:val="0"/>
        <w:autoSpaceDE w:val="0"/>
        <w:autoSpaceDN w:val="0"/>
        <w:adjustRightInd w:val="0"/>
        <w:jc w:val="both"/>
        <w:rPr>
          <w:b/>
        </w:rPr>
      </w:pPr>
      <w:r w:rsidRPr="00450F25">
        <w:rPr>
          <w:b/>
        </w:rPr>
        <w:t>Классификация ошибок и недочетов, влияющих на снижение оценки</w:t>
      </w:r>
    </w:p>
    <w:p w:rsidR="005B44DF" w:rsidRPr="00450F25" w:rsidRDefault="005B44DF" w:rsidP="005B44DF">
      <w:pPr>
        <w:widowControl w:val="0"/>
        <w:autoSpaceDE w:val="0"/>
        <w:autoSpaceDN w:val="0"/>
        <w:adjustRightInd w:val="0"/>
        <w:jc w:val="both"/>
      </w:pPr>
    </w:p>
    <w:p w:rsidR="005B44DF" w:rsidRPr="00450F25" w:rsidRDefault="005B44DF" w:rsidP="005B44DF">
      <w:pPr>
        <w:widowControl w:val="0"/>
        <w:autoSpaceDE w:val="0"/>
        <w:autoSpaceDN w:val="0"/>
        <w:adjustRightInd w:val="0"/>
        <w:jc w:val="both"/>
      </w:pPr>
      <w:r w:rsidRPr="00450F25">
        <w:rPr>
          <w:b/>
          <w:i/>
        </w:rPr>
        <w:t xml:space="preserve">       Мелкими ошибками</w:t>
      </w:r>
      <w:r w:rsidRPr="00450F25">
        <w:t xml:space="preserve"> считаются такие, которые не влияют на качество и результат выполнения.   </w:t>
      </w:r>
    </w:p>
    <w:p w:rsidR="005B44DF" w:rsidRPr="00450F25" w:rsidRDefault="005B44DF" w:rsidP="005B44DF">
      <w:pPr>
        <w:widowControl w:val="0"/>
        <w:autoSpaceDE w:val="0"/>
        <w:autoSpaceDN w:val="0"/>
        <w:adjustRightInd w:val="0"/>
        <w:jc w:val="both"/>
      </w:pPr>
      <w:r w:rsidRPr="00450F25">
        <w:t xml:space="preserve">   </w:t>
      </w:r>
      <w:r w:rsidRPr="00450F25">
        <w:rPr>
          <w:b/>
          <w:i/>
        </w:rPr>
        <w:t>Значительные ошибки</w:t>
      </w:r>
      <w:r w:rsidRPr="00450F25">
        <w:t xml:space="preserve"> – это такие, которые не вызывают особого искажения структуры движений, но влияют на качество выполнения, хотя количественный показатель ниже предлагаемого. </w:t>
      </w:r>
    </w:p>
    <w:p w:rsidR="005B44DF" w:rsidRPr="00450F25" w:rsidRDefault="005B44DF" w:rsidP="005B44DF">
      <w:pPr>
        <w:widowControl w:val="0"/>
        <w:autoSpaceDE w:val="0"/>
        <w:autoSpaceDN w:val="0"/>
        <w:adjustRightInd w:val="0"/>
        <w:jc w:val="both"/>
      </w:pPr>
      <w:r w:rsidRPr="00450F25">
        <w:t xml:space="preserve">      </w:t>
      </w:r>
      <w:r w:rsidRPr="00450F25">
        <w:rPr>
          <w:b/>
          <w:i/>
        </w:rPr>
        <w:t>Грубые ошибки</w:t>
      </w:r>
      <w:r w:rsidRPr="00450F25">
        <w:t xml:space="preserve"> – это такие, которые искажают технику движения, влияют на качество и результат выполнения упражнения.</w:t>
      </w:r>
    </w:p>
    <w:p w:rsidR="005B44DF" w:rsidRPr="00450F25" w:rsidRDefault="005B44DF" w:rsidP="005B44DF">
      <w:pPr>
        <w:jc w:val="both"/>
        <w:rPr>
          <w:b/>
        </w:rPr>
      </w:pPr>
    </w:p>
    <w:p w:rsidR="005B44DF" w:rsidRPr="00450F25" w:rsidRDefault="005B44DF" w:rsidP="005B44DF">
      <w:pPr>
        <w:jc w:val="both"/>
        <w:rPr>
          <w:b/>
        </w:rPr>
      </w:pPr>
      <w:r w:rsidRPr="00450F25">
        <w:rPr>
          <w:b/>
        </w:rPr>
        <w:t>Методика оценки успеваемости по основам знаний:</w:t>
      </w:r>
    </w:p>
    <w:p w:rsidR="005B44DF" w:rsidRPr="00450F25" w:rsidRDefault="005B44DF" w:rsidP="005B44DF">
      <w:pPr>
        <w:jc w:val="both"/>
        <w:rPr>
          <w:b/>
        </w:rPr>
      </w:pPr>
    </w:p>
    <w:p w:rsidR="005B44DF" w:rsidRPr="00450F25" w:rsidRDefault="005B44DF" w:rsidP="005B44DF">
      <w:pPr>
        <w:ind w:firstLine="709"/>
        <w:jc w:val="both"/>
      </w:pPr>
      <w:r w:rsidRPr="00450F25">
        <w:t>Оценивая знания учащихся, надо учитывать глубину и полноту знаний, аргументированность их изложения, умение учащихся использовать знания применительно к конкретным случаям и практическим занятиям  настольным теннисом.</w:t>
      </w:r>
    </w:p>
    <w:p w:rsidR="005B44DF" w:rsidRPr="00450F25" w:rsidRDefault="005B44DF" w:rsidP="005B44DF">
      <w:pPr>
        <w:ind w:firstLine="709"/>
        <w:jc w:val="both"/>
      </w:pPr>
      <w:r w:rsidRPr="00450F25">
        <w:rPr>
          <w:b/>
          <w:i/>
        </w:rPr>
        <w:t>Отметка «5</w:t>
      </w:r>
      <w:r w:rsidRPr="00450F25">
        <w:t>» выставляется за ответ, в котором учащийся демонстрирует глубокое понимание сущности материала, логично его излагает. Используя примеры из практики, своего опыта.</w:t>
      </w:r>
    </w:p>
    <w:p w:rsidR="005B44DF" w:rsidRPr="00450F25" w:rsidRDefault="005B44DF" w:rsidP="005B44DF">
      <w:pPr>
        <w:ind w:firstLine="709"/>
        <w:jc w:val="both"/>
      </w:pPr>
      <w:r w:rsidRPr="00450F25">
        <w:rPr>
          <w:b/>
          <w:i/>
        </w:rPr>
        <w:t xml:space="preserve">Отметка «4» </w:t>
      </w:r>
      <w:r w:rsidRPr="00450F25">
        <w:t>ставится за ответ, в котором содержаться небольшие неточности и незначительные ошибки.</w:t>
      </w:r>
    </w:p>
    <w:p w:rsidR="005B44DF" w:rsidRPr="00450F25" w:rsidRDefault="005B44DF" w:rsidP="005B44DF">
      <w:pPr>
        <w:ind w:firstLine="709"/>
        <w:jc w:val="both"/>
      </w:pPr>
      <w:r w:rsidRPr="00450F25">
        <w:rPr>
          <w:b/>
          <w:i/>
        </w:rPr>
        <w:lastRenderedPageBreak/>
        <w:t>Отметка «3»</w:t>
      </w:r>
      <w:r w:rsidRPr="00450F25">
        <w:t xml:space="preserve"> учащиеся получают за ответ, в котором отсутствует логическая последовательность, имеются пробелы в материале, нет должной аргументации и умения использовать знания в своем опыте.</w:t>
      </w:r>
    </w:p>
    <w:p w:rsidR="005B44DF" w:rsidRPr="00450F25" w:rsidRDefault="005B44DF" w:rsidP="005B44DF">
      <w:pPr>
        <w:ind w:firstLine="709"/>
        <w:jc w:val="both"/>
      </w:pPr>
    </w:p>
    <w:p w:rsidR="005B44DF" w:rsidRPr="00450F25" w:rsidRDefault="005B44DF" w:rsidP="005B44DF">
      <w:pPr>
        <w:ind w:left="1440"/>
        <w:jc w:val="both"/>
        <w:rPr>
          <w:b/>
        </w:rPr>
      </w:pPr>
      <w:r w:rsidRPr="00450F25">
        <w:rPr>
          <w:b/>
        </w:rPr>
        <w:t>Методика оценки техники владения двигательными действиями (умениями, навыками):</w:t>
      </w:r>
    </w:p>
    <w:p w:rsidR="005B44DF" w:rsidRPr="00450F25" w:rsidRDefault="005B44DF" w:rsidP="005B44DF">
      <w:pPr>
        <w:ind w:left="1440"/>
        <w:jc w:val="both"/>
        <w:rPr>
          <w:b/>
        </w:rPr>
      </w:pPr>
    </w:p>
    <w:p w:rsidR="005B44DF" w:rsidRPr="00450F25" w:rsidRDefault="005B44DF" w:rsidP="005B44DF">
      <w:pPr>
        <w:ind w:firstLine="709"/>
        <w:jc w:val="both"/>
      </w:pPr>
      <w:r w:rsidRPr="00450F25">
        <w:rPr>
          <w:b/>
          <w:i/>
        </w:rPr>
        <w:t xml:space="preserve">Отметка «5» </w:t>
      </w:r>
      <w:r w:rsidRPr="00450F25">
        <w:t>- двигательное действие выполнено правильно (заданным способом), точно в надлежащем темпе, легко и четко.</w:t>
      </w:r>
    </w:p>
    <w:p w:rsidR="005B44DF" w:rsidRPr="00450F25" w:rsidRDefault="005B44DF" w:rsidP="005B44DF">
      <w:pPr>
        <w:ind w:firstLine="709"/>
        <w:jc w:val="both"/>
      </w:pPr>
      <w:r w:rsidRPr="00450F25">
        <w:rPr>
          <w:b/>
          <w:i/>
        </w:rPr>
        <w:t>Отметка «4»</w:t>
      </w:r>
      <w:r w:rsidRPr="00450F25">
        <w:t xml:space="preserve"> - двигательное действие выполнено правильно, но недостаточно легко и четко, наблюдается некоторая скованность движений.</w:t>
      </w:r>
    </w:p>
    <w:p w:rsidR="005B44DF" w:rsidRPr="00450F25" w:rsidRDefault="005B44DF" w:rsidP="005B44DF">
      <w:pPr>
        <w:ind w:firstLine="709"/>
        <w:jc w:val="both"/>
      </w:pPr>
      <w:r w:rsidRPr="00450F25">
        <w:rPr>
          <w:b/>
          <w:i/>
        </w:rPr>
        <w:t xml:space="preserve">Отметка «3» </w:t>
      </w:r>
      <w:r w:rsidRPr="00450F25">
        <w:t>- двигательное действие выполнено в основном правильно, но допущена одна грубая или несколько мелких ошибок, приведших к неуверенному или напряженному выполнению.</w:t>
      </w:r>
    </w:p>
    <w:p w:rsidR="005B44DF" w:rsidRPr="00450F25" w:rsidRDefault="005B44DF" w:rsidP="005B44DF">
      <w:pPr>
        <w:ind w:firstLine="709"/>
        <w:jc w:val="both"/>
      </w:pPr>
    </w:p>
    <w:p w:rsidR="005B44DF" w:rsidRDefault="005B44DF" w:rsidP="005B44DF">
      <w:pPr>
        <w:jc w:val="both"/>
        <w:rPr>
          <w:b/>
        </w:rPr>
      </w:pPr>
    </w:p>
    <w:p w:rsidR="005B44DF" w:rsidRDefault="005B44DF" w:rsidP="005B44DF">
      <w:pPr>
        <w:jc w:val="both"/>
        <w:rPr>
          <w:b/>
        </w:rPr>
      </w:pPr>
    </w:p>
    <w:p w:rsidR="005B44DF" w:rsidRDefault="005B44DF" w:rsidP="005B44DF">
      <w:pPr>
        <w:jc w:val="both"/>
        <w:rPr>
          <w:b/>
        </w:rPr>
      </w:pPr>
    </w:p>
    <w:p w:rsidR="005B44DF" w:rsidRPr="00450F25" w:rsidRDefault="005B44DF" w:rsidP="005B44DF">
      <w:pPr>
        <w:jc w:val="both"/>
        <w:rPr>
          <w:b/>
        </w:rPr>
      </w:pPr>
      <w:r w:rsidRPr="00450F25">
        <w:rPr>
          <w:b/>
        </w:rPr>
        <w:t>Методика оценивания способов (умений) осуществлять физкультурно-оздоровительную деятельность:</w:t>
      </w:r>
    </w:p>
    <w:p w:rsidR="005B44DF" w:rsidRPr="00450F25" w:rsidRDefault="005B44DF" w:rsidP="005B44DF">
      <w:pPr>
        <w:jc w:val="both"/>
        <w:rPr>
          <w:b/>
        </w:rPr>
      </w:pPr>
    </w:p>
    <w:p w:rsidR="005B44DF" w:rsidRPr="00450F25" w:rsidRDefault="005B44DF" w:rsidP="005B44DF">
      <w:pPr>
        <w:ind w:firstLine="709"/>
        <w:jc w:val="both"/>
      </w:pPr>
      <w:r w:rsidRPr="00450F25">
        <w:rPr>
          <w:b/>
          <w:i/>
        </w:rPr>
        <w:t xml:space="preserve">Отметка «5» - </w:t>
      </w:r>
      <w:r w:rsidRPr="00450F25">
        <w:t xml:space="preserve">учащийся демонстрирует разнообразные упражнений с </w:t>
      </w:r>
      <w:proofErr w:type="spellStart"/>
      <w:r w:rsidRPr="00450F25">
        <w:t>мячром</w:t>
      </w:r>
      <w:proofErr w:type="spellEnd"/>
      <w:r w:rsidRPr="00450F25">
        <w:t xml:space="preserve"> и ракеткой. При этом учащийся может самостоятельно организовать место занятий, подобрать инвентарь и применить его в конкретных условиях, контролировать ход выполнения заданий и оценить его.</w:t>
      </w:r>
    </w:p>
    <w:p w:rsidR="005B44DF" w:rsidRPr="00450F25" w:rsidRDefault="005B44DF" w:rsidP="005B44DF">
      <w:pPr>
        <w:ind w:firstLine="709"/>
        <w:jc w:val="both"/>
      </w:pPr>
      <w:r w:rsidRPr="00450F25">
        <w:rPr>
          <w:b/>
          <w:i/>
        </w:rPr>
        <w:t>Отметка «4»</w:t>
      </w:r>
      <w:r w:rsidRPr="00450F25">
        <w:t xml:space="preserve"> - имеются незначительные ошибки или неточности в осуществлении самостоятельной физкультурно-оздоровительной деятельности.</w:t>
      </w:r>
    </w:p>
    <w:p w:rsidR="005B44DF" w:rsidRPr="00450F25" w:rsidRDefault="005B44DF" w:rsidP="005B44DF">
      <w:pPr>
        <w:ind w:firstLine="709"/>
        <w:jc w:val="both"/>
      </w:pPr>
      <w:r w:rsidRPr="00450F25">
        <w:rPr>
          <w:b/>
          <w:i/>
        </w:rPr>
        <w:t>Отметка «3»</w:t>
      </w:r>
      <w:r w:rsidRPr="00450F25">
        <w:t xml:space="preserve"> - учащийся допускает грубые ошибки в подборе и демонстрации упражнений, испытывает затруднения в организации мест занятий, подборе инвентаря, с трудом контролирует ход и итоги выполнения задания.</w:t>
      </w:r>
    </w:p>
    <w:p w:rsidR="005B44DF" w:rsidRPr="00450F25" w:rsidRDefault="005B44DF" w:rsidP="005B44DF">
      <w:pPr>
        <w:ind w:left="360"/>
        <w:jc w:val="both"/>
      </w:pPr>
    </w:p>
    <w:p w:rsidR="005B44DF" w:rsidRPr="00450F25" w:rsidRDefault="005B44DF" w:rsidP="005B44DF">
      <w:pPr>
        <w:jc w:val="both"/>
      </w:pPr>
    </w:p>
    <w:p w:rsidR="005B44DF" w:rsidRDefault="005B44DF" w:rsidP="005B44DF">
      <w:pPr>
        <w:pStyle w:val="a5"/>
        <w:ind w:left="357"/>
        <w:jc w:val="both"/>
        <w:rPr>
          <w:b/>
          <w:bCs/>
        </w:rPr>
      </w:pPr>
    </w:p>
    <w:p w:rsidR="005B44DF" w:rsidRDefault="005B44DF" w:rsidP="005B44DF">
      <w:pPr>
        <w:pStyle w:val="a5"/>
        <w:ind w:left="357"/>
        <w:jc w:val="both"/>
        <w:rPr>
          <w:b/>
          <w:bCs/>
        </w:rPr>
      </w:pPr>
    </w:p>
    <w:p w:rsidR="005B44DF" w:rsidRDefault="005B44DF" w:rsidP="005B44DF">
      <w:pPr>
        <w:pStyle w:val="a5"/>
        <w:ind w:left="357"/>
        <w:jc w:val="both"/>
        <w:rPr>
          <w:b/>
          <w:bCs/>
        </w:rPr>
      </w:pPr>
    </w:p>
    <w:p w:rsidR="005B44DF" w:rsidRDefault="005B44DF" w:rsidP="005B44DF">
      <w:pPr>
        <w:pStyle w:val="a5"/>
        <w:ind w:left="357"/>
        <w:jc w:val="both"/>
        <w:rPr>
          <w:b/>
          <w:bCs/>
        </w:rPr>
      </w:pPr>
    </w:p>
    <w:p w:rsidR="005B44DF" w:rsidRDefault="005B44DF" w:rsidP="005B44DF">
      <w:pPr>
        <w:pStyle w:val="a5"/>
        <w:ind w:left="357"/>
        <w:jc w:val="both"/>
        <w:rPr>
          <w:b/>
          <w:bCs/>
        </w:rPr>
      </w:pPr>
    </w:p>
    <w:p w:rsidR="005B44DF" w:rsidRDefault="005B44DF" w:rsidP="005B44DF">
      <w:pPr>
        <w:pStyle w:val="a5"/>
        <w:ind w:left="357"/>
        <w:jc w:val="both"/>
        <w:rPr>
          <w:b/>
          <w:bCs/>
        </w:rPr>
      </w:pPr>
    </w:p>
    <w:p w:rsidR="005B44DF" w:rsidRDefault="005B44DF" w:rsidP="005B44DF">
      <w:pPr>
        <w:pStyle w:val="a5"/>
        <w:ind w:left="357"/>
        <w:jc w:val="both"/>
        <w:rPr>
          <w:b/>
          <w:bCs/>
        </w:rPr>
      </w:pPr>
    </w:p>
    <w:p w:rsidR="005B44DF" w:rsidRDefault="005B44DF" w:rsidP="005B44DF">
      <w:pPr>
        <w:pStyle w:val="a5"/>
        <w:ind w:left="357"/>
        <w:jc w:val="both"/>
        <w:rPr>
          <w:b/>
          <w:bCs/>
        </w:rPr>
      </w:pPr>
    </w:p>
    <w:p w:rsidR="005B44DF" w:rsidRDefault="005B44DF" w:rsidP="005B44DF">
      <w:pPr>
        <w:pStyle w:val="a5"/>
        <w:ind w:left="357"/>
        <w:jc w:val="both"/>
        <w:rPr>
          <w:b/>
          <w:bCs/>
        </w:rPr>
      </w:pPr>
    </w:p>
    <w:p w:rsidR="005B44DF" w:rsidRDefault="005B44DF" w:rsidP="005B44DF">
      <w:pPr>
        <w:pStyle w:val="a5"/>
        <w:ind w:left="357"/>
        <w:jc w:val="both"/>
        <w:rPr>
          <w:b/>
          <w:bCs/>
        </w:rPr>
      </w:pPr>
    </w:p>
    <w:p w:rsidR="005B44DF" w:rsidRDefault="005B44DF" w:rsidP="005B44DF">
      <w:pPr>
        <w:pStyle w:val="a5"/>
        <w:ind w:left="357"/>
        <w:jc w:val="both"/>
        <w:rPr>
          <w:b/>
          <w:bCs/>
        </w:rPr>
      </w:pPr>
    </w:p>
    <w:p w:rsidR="005B44DF" w:rsidRDefault="005B44DF" w:rsidP="005B44DF">
      <w:pPr>
        <w:pStyle w:val="a5"/>
        <w:ind w:left="357"/>
        <w:jc w:val="both"/>
        <w:rPr>
          <w:b/>
          <w:bCs/>
        </w:rPr>
      </w:pPr>
    </w:p>
    <w:p w:rsidR="005B44DF" w:rsidRDefault="005B44DF" w:rsidP="005B44DF">
      <w:pPr>
        <w:pStyle w:val="a5"/>
        <w:ind w:left="357"/>
        <w:jc w:val="both"/>
        <w:rPr>
          <w:b/>
          <w:bCs/>
        </w:rPr>
      </w:pPr>
    </w:p>
    <w:p w:rsidR="005B44DF" w:rsidRDefault="005B44DF" w:rsidP="005B44DF">
      <w:pPr>
        <w:pStyle w:val="a5"/>
        <w:ind w:left="357"/>
        <w:jc w:val="both"/>
        <w:rPr>
          <w:b/>
          <w:bCs/>
        </w:rPr>
      </w:pPr>
    </w:p>
    <w:p w:rsidR="005B44DF" w:rsidRPr="00450F25" w:rsidRDefault="005B44DF" w:rsidP="005B44DF">
      <w:pPr>
        <w:pStyle w:val="a5"/>
        <w:ind w:left="357"/>
        <w:jc w:val="both"/>
        <w:rPr>
          <w:b/>
          <w:bCs/>
        </w:rPr>
      </w:pPr>
      <w:r>
        <w:rPr>
          <w:b/>
          <w:bCs/>
        </w:rPr>
        <w:lastRenderedPageBreak/>
        <w:t>8</w:t>
      </w:r>
      <w:r w:rsidRPr="00450F25">
        <w:rPr>
          <w:b/>
          <w:bCs/>
        </w:rPr>
        <w:t>. Перечень учебно-методического обеспечения</w:t>
      </w:r>
    </w:p>
    <w:p w:rsidR="005B44DF" w:rsidRPr="00450F25" w:rsidRDefault="005B44DF" w:rsidP="005B44DF">
      <w:pPr>
        <w:pStyle w:val="a5"/>
        <w:ind w:left="357"/>
        <w:jc w:val="both"/>
        <w:rPr>
          <w:b/>
          <w:bCs/>
        </w:rPr>
      </w:pPr>
    </w:p>
    <w:p w:rsidR="005B44DF" w:rsidRPr="00450F25" w:rsidRDefault="005B44DF" w:rsidP="005B44DF">
      <w:pPr>
        <w:widowControl w:val="0"/>
        <w:numPr>
          <w:ilvl w:val="0"/>
          <w:numId w:val="5"/>
        </w:numPr>
        <w:shd w:val="clear" w:color="auto" w:fill="FFFFFF"/>
        <w:tabs>
          <w:tab w:val="clear" w:pos="927"/>
          <w:tab w:val="num" w:pos="0"/>
          <w:tab w:val="left" w:pos="426"/>
        </w:tabs>
        <w:autoSpaceDE w:val="0"/>
        <w:autoSpaceDN w:val="0"/>
        <w:adjustRightInd w:val="0"/>
        <w:spacing w:before="82" w:line="360" w:lineRule="auto"/>
        <w:ind w:left="0" w:firstLine="0"/>
        <w:jc w:val="both"/>
      </w:pPr>
      <w:r w:rsidRPr="00450F25">
        <w:rPr>
          <w:color w:val="000000"/>
        </w:rPr>
        <w:t> </w:t>
      </w:r>
      <w:proofErr w:type="spellStart"/>
      <w:r w:rsidRPr="00450F25">
        <w:t>Амелин</w:t>
      </w:r>
      <w:proofErr w:type="spellEnd"/>
      <w:r w:rsidRPr="00450F25">
        <w:t xml:space="preserve"> А.Н., Современный настольный теннис. М.: </w:t>
      </w:r>
      <w:proofErr w:type="spellStart"/>
      <w:r w:rsidRPr="00450F25">
        <w:t>ФиС</w:t>
      </w:r>
      <w:proofErr w:type="spellEnd"/>
      <w:r w:rsidRPr="00450F25">
        <w:t>, 1982 г.</w:t>
      </w:r>
    </w:p>
    <w:p w:rsidR="005B44DF" w:rsidRPr="00450F25" w:rsidRDefault="005B44DF" w:rsidP="005B44DF">
      <w:pPr>
        <w:widowControl w:val="0"/>
        <w:numPr>
          <w:ilvl w:val="0"/>
          <w:numId w:val="5"/>
        </w:numPr>
        <w:shd w:val="clear" w:color="auto" w:fill="FFFFFF"/>
        <w:tabs>
          <w:tab w:val="clear" w:pos="927"/>
          <w:tab w:val="num" w:pos="0"/>
          <w:tab w:val="left" w:pos="426"/>
        </w:tabs>
        <w:autoSpaceDE w:val="0"/>
        <w:autoSpaceDN w:val="0"/>
        <w:adjustRightInd w:val="0"/>
        <w:spacing w:before="82" w:line="360" w:lineRule="auto"/>
        <w:ind w:left="0" w:firstLine="0"/>
        <w:jc w:val="both"/>
      </w:pPr>
      <w:proofErr w:type="spellStart"/>
      <w:r w:rsidRPr="00450F25">
        <w:t>Барчукова</w:t>
      </w:r>
      <w:proofErr w:type="spellEnd"/>
      <w:r w:rsidRPr="00450F25">
        <w:t xml:space="preserve"> Г., Настольный теннис. М, 1990 г.</w:t>
      </w:r>
    </w:p>
    <w:p w:rsidR="005B44DF" w:rsidRPr="00450F25" w:rsidRDefault="005B44DF" w:rsidP="005B44DF">
      <w:pPr>
        <w:widowControl w:val="0"/>
        <w:numPr>
          <w:ilvl w:val="0"/>
          <w:numId w:val="5"/>
        </w:numPr>
        <w:shd w:val="clear" w:color="auto" w:fill="FFFFFF"/>
        <w:tabs>
          <w:tab w:val="clear" w:pos="927"/>
          <w:tab w:val="num" w:pos="0"/>
          <w:tab w:val="left" w:pos="426"/>
        </w:tabs>
        <w:autoSpaceDE w:val="0"/>
        <w:autoSpaceDN w:val="0"/>
        <w:adjustRightInd w:val="0"/>
        <w:spacing w:before="82" w:line="360" w:lineRule="auto"/>
        <w:ind w:left="0" w:firstLine="0"/>
        <w:jc w:val="both"/>
      </w:pPr>
      <w:proofErr w:type="spellStart"/>
      <w:r w:rsidRPr="00450F25">
        <w:t>Байгулов</w:t>
      </w:r>
      <w:proofErr w:type="spellEnd"/>
      <w:r w:rsidRPr="00450F25">
        <w:t xml:space="preserve"> Ю.П., </w:t>
      </w:r>
      <w:proofErr w:type="spellStart"/>
      <w:r w:rsidRPr="00450F25">
        <w:t>Романин</w:t>
      </w:r>
      <w:proofErr w:type="spellEnd"/>
      <w:r w:rsidRPr="00450F25">
        <w:t xml:space="preserve"> А.Н. Основы настольного тенниса. М.: </w:t>
      </w:r>
      <w:proofErr w:type="spellStart"/>
      <w:r w:rsidRPr="00450F25">
        <w:t>ФиС</w:t>
      </w:r>
      <w:proofErr w:type="spellEnd"/>
      <w:r w:rsidRPr="00450F25">
        <w:t>, 1980.</w:t>
      </w:r>
    </w:p>
    <w:p w:rsidR="005B44DF" w:rsidRPr="00450F25" w:rsidRDefault="005B44DF" w:rsidP="005B44DF">
      <w:pPr>
        <w:widowControl w:val="0"/>
        <w:numPr>
          <w:ilvl w:val="0"/>
          <w:numId w:val="5"/>
        </w:numPr>
        <w:shd w:val="clear" w:color="auto" w:fill="FFFFFF"/>
        <w:tabs>
          <w:tab w:val="clear" w:pos="927"/>
          <w:tab w:val="num" w:pos="0"/>
          <w:tab w:val="left" w:pos="426"/>
        </w:tabs>
        <w:autoSpaceDE w:val="0"/>
        <w:autoSpaceDN w:val="0"/>
        <w:adjustRightInd w:val="0"/>
        <w:spacing w:before="82" w:line="360" w:lineRule="auto"/>
        <w:ind w:left="0" w:firstLine="0"/>
        <w:jc w:val="both"/>
      </w:pPr>
      <w:r w:rsidRPr="00450F25">
        <w:t>В.Д. Ковалёв, «Спортивные игры». Москва 1988 г.</w:t>
      </w:r>
    </w:p>
    <w:p w:rsidR="005B44DF" w:rsidRPr="00450F25" w:rsidRDefault="005B44DF" w:rsidP="005B44DF">
      <w:pPr>
        <w:widowControl w:val="0"/>
        <w:numPr>
          <w:ilvl w:val="0"/>
          <w:numId w:val="5"/>
        </w:numPr>
        <w:shd w:val="clear" w:color="auto" w:fill="FFFFFF"/>
        <w:tabs>
          <w:tab w:val="clear" w:pos="927"/>
          <w:tab w:val="num" w:pos="0"/>
          <w:tab w:val="left" w:pos="426"/>
        </w:tabs>
        <w:autoSpaceDE w:val="0"/>
        <w:autoSpaceDN w:val="0"/>
        <w:adjustRightInd w:val="0"/>
        <w:spacing w:before="82" w:line="360" w:lineRule="auto"/>
        <w:ind w:left="0" w:firstLine="0"/>
        <w:jc w:val="both"/>
      </w:pPr>
      <w:r w:rsidRPr="00450F25">
        <w:t>Иванов B.C., Теннис на столе. М, 1970 г.</w:t>
      </w:r>
    </w:p>
    <w:p w:rsidR="005B44DF" w:rsidRPr="00450F25" w:rsidRDefault="005B44DF" w:rsidP="005B44DF">
      <w:pPr>
        <w:widowControl w:val="0"/>
        <w:numPr>
          <w:ilvl w:val="0"/>
          <w:numId w:val="5"/>
        </w:numPr>
        <w:shd w:val="clear" w:color="auto" w:fill="FFFFFF"/>
        <w:tabs>
          <w:tab w:val="clear" w:pos="927"/>
          <w:tab w:val="num" w:pos="0"/>
          <w:tab w:val="left" w:pos="426"/>
        </w:tabs>
        <w:autoSpaceDE w:val="0"/>
        <w:autoSpaceDN w:val="0"/>
        <w:adjustRightInd w:val="0"/>
        <w:spacing w:before="82" w:line="360" w:lineRule="auto"/>
        <w:ind w:left="0" w:firstLine="0"/>
        <w:jc w:val="both"/>
      </w:pPr>
      <w:r w:rsidRPr="00450F25">
        <w:t>Физическая культура: Образовательная программа для учащихся начального и среднего профессионального образования.— Н. Новгород: Нижегородский гуманитарный центр 2003 г.</w:t>
      </w:r>
    </w:p>
    <w:p w:rsidR="005D42FE" w:rsidRDefault="005B44DF" w:rsidP="005B44DF">
      <w:r>
        <w:rPr>
          <w:color w:val="000000"/>
        </w:rPr>
        <w:tab/>
      </w:r>
    </w:p>
    <w:sectPr w:rsidR="005D42FE" w:rsidSect="005D4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388D"/>
    <w:multiLevelType w:val="hybridMultilevel"/>
    <w:tmpl w:val="73E493C2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04060AB9"/>
    <w:multiLevelType w:val="hybridMultilevel"/>
    <w:tmpl w:val="0BC00D20"/>
    <w:lvl w:ilvl="0" w:tplc="0419000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5"/>
        </w:tabs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5"/>
        </w:tabs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5"/>
        </w:tabs>
        <w:ind w:left="7485" w:hanging="360"/>
      </w:pPr>
      <w:rPr>
        <w:rFonts w:ascii="Wingdings" w:hAnsi="Wingdings" w:hint="default"/>
      </w:rPr>
    </w:lvl>
  </w:abstractNum>
  <w:abstractNum w:abstractNumId="2">
    <w:nsid w:val="04EE4F12"/>
    <w:multiLevelType w:val="hybridMultilevel"/>
    <w:tmpl w:val="208AA230"/>
    <w:lvl w:ilvl="0" w:tplc="951007A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2DA71CB2"/>
    <w:multiLevelType w:val="hybridMultilevel"/>
    <w:tmpl w:val="4184E8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A8312E"/>
    <w:multiLevelType w:val="hybridMultilevel"/>
    <w:tmpl w:val="00B470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44DF"/>
    <w:rsid w:val="004473C5"/>
    <w:rsid w:val="005B44DF"/>
    <w:rsid w:val="005D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"/>
    <w:link w:val="20"/>
    <w:qFormat/>
    <w:rsid w:val="005B44DF"/>
    <w:pPr>
      <w:keepNext/>
      <w:spacing w:before="200" w:after="80"/>
      <w:jc w:val="center"/>
      <w:outlineLvl w:val="1"/>
    </w:pPr>
    <w:rPr>
      <w:rFonts w:ascii="Cambria" w:hAnsi="Cambria"/>
      <w:b/>
      <w:sz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5B44DF"/>
    <w:rPr>
      <w:rFonts w:ascii="Cambria" w:eastAsia="Times New Roman" w:hAnsi="Cambria" w:cs="Times New Roman"/>
      <w:b/>
      <w:szCs w:val="24"/>
    </w:rPr>
  </w:style>
  <w:style w:type="paragraph" w:styleId="a4">
    <w:name w:val="Normal (Web)"/>
    <w:basedOn w:val="a"/>
    <w:rsid w:val="005B44DF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nhideWhenUsed/>
    <w:rsid w:val="005B44DF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5B44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Текст таблицы"/>
    <w:basedOn w:val="a0"/>
    <w:rsid w:val="005B44DF"/>
    <w:pPr>
      <w:spacing w:after="0"/>
    </w:pPr>
    <w:rPr>
      <w:rFonts w:ascii="Arial Narrow" w:hAnsi="Arial Narrow"/>
      <w:sz w:val="17"/>
      <w:lang w:eastAsia="en-US"/>
    </w:rPr>
  </w:style>
  <w:style w:type="paragraph" w:customStyle="1" w:styleId="c34">
    <w:name w:val="c34"/>
    <w:basedOn w:val="a"/>
    <w:rsid w:val="005B44DF"/>
    <w:pPr>
      <w:spacing w:before="100" w:beforeAutospacing="1" w:after="100" w:afterAutospacing="1"/>
    </w:pPr>
  </w:style>
  <w:style w:type="character" w:customStyle="1" w:styleId="c13">
    <w:name w:val="c13"/>
    <w:basedOn w:val="a1"/>
    <w:rsid w:val="005B44DF"/>
  </w:style>
  <w:style w:type="paragraph" w:styleId="a0">
    <w:name w:val="Body Text"/>
    <w:basedOn w:val="a"/>
    <w:link w:val="a8"/>
    <w:uiPriority w:val="99"/>
    <w:semiHidden/>
    <w:unhideWhenUsed/>
    <w:rsid w:val="005B44DF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5B44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473C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473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2846</Words>
  <Characters>16228</Characters>
  <Application>Microsoft Office Word</Application>
  <DocSecurity>0</DocSecurity>
  <Lines>135</Lines>
  <Paragraphs>38</Paragraphs>
  <ScaleCrop>false</ScaleCrop>
  <Company>Microsoft</Company>
  <LinksUpToDate>false</LinksUpToDate>
  <CharactersWithSpaces>19036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</dc:creator>
  <cp:keywords/>
  <dc:description/>
  <cp:lastModifiedBy>Adm</cp:lastModifiedBy>
  <cp:revision>3</cp:revision>
  <dcterms:created xsi:type="dcterms:W3CDTF">2023-11-06T14:00:00Z</dcterms:created>
  <dcterms:modified xsi:type="dcterms:W3CDTF">2023-11-07T06:00:00Z</dcterms:modified>
</cp:coreProperties>
</file>