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013" w:rsidRDefault="00467013" w:rsidP="0089226E">
      <w:pPr>
        <w:spacing w:after="0" w:line="240" w:lineRule="auto"/>
        <w:ind w:left="120"/>
        <w:rPr>
          <w:rFonts w:ascii="Times New Roman" w:hAnsi="Times New Roman" w:cs="Times New Roman"/>
          <w:b/>
          <w:color w:val="000000"/>
          <w:sz w:val="20"/>
          <w:szCs w:val="20"/>
          <w:lang w:val="ru-RU"/>
        </w:rPr>
      </w:pPr>
      <w:bookmarkStart w:id="0" w:name="block-993989"/>
      <w:r>
        <w:rPr>
          <w:rFonts w:ascii="Times New Roman" w:hAnsi="Times New Roman" w:cs="Times New Roman"/>
          <w:b/>
          <w:noProof/>
          <w:color w:val="000000"/>
          <w:sz w:val="20"/>
          <w:szCs w:val="20"/>
          <w:lang w:val="ru-RU" w:eastAsia="ru-RU"/>
        </w:rPr>
        <w:drawing>
          <wp:inline distT="0" distB="0" distL="0" distR="0">
            <wp:extent cx="5940425" cy="8175364"/>
            <wp:effectExtent l="0" t="0" r="0" b="0"/>
            <wp:docPr id="1" name="Рисунок 1" descr="C:\Users\Adm\Desktop\Аккредитация\10-11\обществозн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0-11\обществозн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467013" w:rsidRDefault="00467013" w:rsidP="0089226E">
      <w:pPr>
        <w:spacing w:after="0" w:line="240" w:lineRule="auto"/>
        <w:ind w:left="120"/>
        <w:rPr>
          <w:rFonts w:ascii="Times New Roman" w:hAnsi="Times New Roman" w:cs="Times New Roman"/>
          <w:b/>
          <w:color w:val="000000"/>
          <w:sz w:val="20"/>
          <w:szCs w:val="20"/>
          <w:lang w:val="ru-RU"/>
        </w:rPr>
      </w:pPr>
    </w:p>
    <w:p w:rsidR="00467013" w:rsidRDefault="00467013" w:rsidP="0089226E">
      <w:pPr>
        <w:spacing w:after="0" w:line="240" w:lineRule="auto"/>
        <w:ind w:left="120"/>
        <w:rPr>
          <w:rFonts w:ascii="Times New Roman" w:hAnsi="Times New Roman" w:cs="Times New Roman"/>
          <w:b/>
          <w:color w:val="000000"/>
          <w:sz w:val="20"/>
          <w:szCs w:val="20"/>
          <w:lang w:val="ru-RU"/>
        </w:rPr>
      </w:pPr>
    </w:p>
    <w:p w:rsidR="00467013" w:rsidRDefault="00467013" w:rsidP="0089226E">
      <w:pPr>
        <w:spacing w:after="0" w:line="240" w:lineRule="auto"/>
        <w:ind w:left="120"/>
        <w:rPr>
          <w:rFonts w:ascii="Times New Roman" w:hAnsi="Times New Roman" w:cs="Times New Roman"/>
          <w:b/>
          <w:color w:val="000000"/>
          <w:sz w:val="20"/>
          <w:szCs w:val="20"/>
          <w:lang w:val="ru-RU"/>
        </w:rPr>
      </w:pPr>
    </w:p>
    <w:p w:rsidR="00467013" w:rsidRDefault="00467013" w:rsidP="0089226E">
      <w:pPr>
        <w:spacing w:after="0" w:line="240" w:lineRule="auto"/>
        <w:ind w:left="120"/>
        <w:rPr>
          <w:rFonts w:ascii="Times New Roman" w:hAnsi="Times New Roman" w:cs="Times New Roman"/>
          <w:b/>
          <w:color w:val="000000"/>
          <w:sz w:val="20"/>
          <w:szCs w:val="20"/>
          <w:lang w:val="ru-RU"/>
        </w:rPr>
      </w:pPr>
    </w:p>
    <w:p w:rsidR="00467013" w:rsidRDefault="00467013" w:rsidP="0089226E">
      <w:pPr>
        <w:spacing w:after="0" w:line="240" w:lineRule="auto"/>
        <w:ind w:left="120"/>
        <w:rPr>
          <w:rFonts w:ascii="Times New Roman" w:hAnsi="Times New Roman" w:cs="Times New Roman"/>
          <w:b/>
          <w:color w:val="000000"/>
          <w:sz w:val="20"/>
          <w:szCs w:val="20"/>
          <w:lang w:val="ru-RU"/>
        </w:rPr>
      </w:pPr>
    </w:p>
    <w:p w:rsidR="00E0505E" w:rsidRPr="0089226E" w:rsidRDefault="0020187A" w:rsidP="0089226E">
      <w:pPr>
        <w:spacing w:after="0" w:line="240" w:lineRule="auto"/>
        <w:ind w:left="120"/>
        <w:rPr>
          <w:rFonts w:ascii="Times New Roman" w:hAnsi="Times New Roman" w:cs="Times New Roman"/>
          <w:sz w:val="20"/>
          <w:szCs w:val="20"/>
          <w:lang w:val="ru-RU"/>
        </w:rPr>
      </w:pPr>
      <w:bookmarkStart w:id="1" w:name="_GoBack"/>
      <w:bookmarkEnd w:id="1"/>
      <w:r w:rsidRPr="0089226E">
        <w:rPr>
          <w:rFonts w:ascii="Times New Roman" w:hAnsi="Times New Roman" w:cs="Times New Roman"/>
          <w:b/>
          <w:color w:val="000000"/>
          <w:sz w:val="20"/>
          <w:szCs w:val="20"/>
          <w:lang w:val="ru-RU"/>
        </w:rPr>
        <w:lastRenderedPageBreak/>
        <w:t>ПОЯСНИТЕЛЬНАЯ ЗАПИСКА</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9226E">
        <w:rPr>
          <w:rFonts w:ascii="Times New Roman" w:hAnsi="Times New Roman" w:cs="Times New Roman"/>
          <w:color w:val="333333"/>
          <w:sz w:val="20"/>
          <w:szCs w:val="20"/>
          <w:lang w:val="ru-RU"/>
        </w:rPr>
        <w:t xml:space="preserve">едеральной рабочей </w:t>
      </w:r>
      <w:r w:rsidRPr="0089226E">
        <w:rPr>
          <w:rFonts w:ascii="Times New Roman" w:hAnsi="Times New Roman" w:cs="Times New Roman"/>
          <w:color w:val="000000"/>
          <w:sz w:val="20"/>
          <w:szCs w:val="20"/>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ОБЩАЯ ХАРАКТЕРИСТИКА УЧЕБНОГО ПРЕДМЕТА «ОБЩЕСТВОЗНАНИЕ» (БАЗОВЫЙ УРОВЕНЬ)</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ЦЕЛИ ИЗУЧЕНИЯ УЧЕБНОГО ПРЕДМЕТА «ОБЩЕСТВОЗНАНИЕ» (БАЗОВЫЙ УРОВЕНЬ)</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Целями обществоведческого образования в средней школе являются:</w:t>
      </w:r>
    </w:p>
    <w:p w:rsidR="00E0505E" w:rsidRPr="0089226E" w:rsidRDefault="0020187A" w:rsidP="0089226E">
      <w:pPr>
        <w:numPr>
          <w:ilvl w:val="0"/>
          <w:numId w:val="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E0505E" w:rsidRPr="0089226E" w:rsidRDefault="0020187A" w:rsidP="0089226E">
      <w:pPr>
        <w:numPr>
          <w:ilvl w:val="0"/>
          <w:numId w:val="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E0505E" w:rsidRPr="0089226E" w:rsidRDefault="0020187A" w:rsidP="0089226E">
      <w:pPr>
        <w:numPr>
          <w:ilvl w:val="0"/>
          <w:numId w:val="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развитие способности обучающихся к личному самоопределению, самореализации, самоконтролю;</w:t>
      </w:r>
    </w:p>
    <w:p w:rsidR="00E0505E" w:rsidRPr="0089226E" w:rsidRDefault="0020187A" w:rsidP="0089226E">
      <w:pPr>
        <w:numPr>
          <w:ilvl w:val="0"/>
          <w:numId w:val="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развитие интереса обучающихся к освоению социальных и гуманитарных дисциплин;</w:t>
      </w:r>
    </w:p>
    <w:p w:rsidR="00E0505E" w:rsidRPr="0089226E" w:rsidRDefault="0020187A" w:rsidP="0089226E">
      <w:pPr>
        <w:numPr>
          <w:ilvl w:val="0"/>
          <w:numId w:val="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E0505E" w:rsidRPr="0089226E" w:rsidRDefault="0020187A" w:rsidP="0089226E">
      <w:pPr>
        <w:numPr>
          <w:ilvl w:val="0"/>
          <w:numId w:val="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E0505E" w:rsidRPr="0089226E" w:rsidRDefault="0020187A" w:rsidP="0089226E">
      <w:pPr>
        <w:numPr>
          <w:ilvl w:val="0"/>
          <w:numId w:val="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E0505E" w:rsidRPr="0089226E" w:rsidRDefault="0020187A" w:rsidP="0089226E">
      <w:pPr>
        <w:numPr>
          <w:ilvl w:val="0"/>
          <w:numId w:val="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E0505E" w:rsidRPr="0089226E" w:rsidRDefault="0020187A" w:rsidP="0089226E">
      <w:pPr>
        <w:numPr>
          <w:ilvl w:val="0"/>
          <w:numId w:val="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lastRenderedPageBreak/>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E0505E" w:rsidRPr="0089226E" w:rsidRDefault="0020187A" w:rsidP="0089226E">
      <w:pPr>
        <w:numPr>
          <w:ilvl w:val="0"/>
          <w:numId w:val="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E0505E" w:rsidRPr="0089226E" w:rsidRDefault="0020187A" w:rsidP="0089226E">
      <w:pPr>
        <w:numPr>
          <w:ilvl w:val="0"/>
          <w:numId w:val="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E0505E" w:rsidRPr="0089226E" w:rsidRDefault="0020187A" w:rsidP="0089226E">
      <w:pPr>
        <w:numPr>
          <w:ilvl w:val="0"/>
          <w:numId w:val="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расширение возможностей самопрезентации старшеклассников, мотивирующей креативное мышление и участие в социальных практиках.</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E0505E" w:rsidRPr="0089226E" w:rsidRDefault="0020187A" w:rsidP="0089226E">
      <w:pPr>
        <w:numPr>
          <w:ilvl w:val="0"/>
          <w:numId w:val="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изучении нового теоретического содержания;</w:t>
      </w:r>
    </w:p>
    <w:p w:rsidR="00E0505E" w:rsidRPr="0089226E" w:rsidRDefault="0020187A" w:rsidP="0089226E">
      <w:pPr>
        <w:numPr>
          <w:ilvl w:val="0"/>
          <w:numId w:val="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рассмотрении ряда ранее изученных социальных явлений и процессов в более сложных и разнообразных связях и отношениях;</w:t>
      </w:r>
    </w:p>
    <w:p w:rsidR="00E0505E" w:rsidRPr="0089226E" w:rsidRDefault="0020187A" w:rsidP="0089226E">
      <w:pPr>
        <w:numPr>
          <w:ilvl w:val="0"/>
          <w:numId w:val="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освоении обучающимися базовых методов социального познания;</w:t>
      </w:r>
    </w:p>
    <w:p w:rsidR="00E0505E" w:rsidRPr="0089226E" w:rsidRDefault="0020187A" w:rsidP="0089226E">
      <w:pPr>
        <w:numPr>
          <w:ilvl w:val="0"/>
          <w:numId w:val="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E0505E" w:rsidRPr="0089226E" w:rsidRDefault="0020187A" w:rsidP="0089226E">
      <w:pPr>
        <w:numPr>
          <w:ilvl w:val="0"/>
          <w:numId w:val="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МЕСТО УЧЕБНОГО ПРЕДМЕТА «ОБЩЕСТВОЗНАНИЕ» (БАЗОВЫЙ УРОВЕНЬ) В УЧЕБНОМ ПЛАНЕ</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E0505E" w:rsidRPr="0089226E" w:rsidRDefault="00E0505E" w:rsidP="0089226E">
      <w:pPr>
        <w:spacing w:after="0" w:line="240" w:lineRule="auto"/>
        <w:rPr>
          <w:rFonts w:ascii="Times New Roman" w:hAnsi="Times New Roman" w:cs="Times New Roman"/>
          <w:sz w:val="20"/>
          <w:szCs w:val="20"/>
          <w:lang w:val="ru-RU"/>
        </w:rPr>
        <w:sectPr w:rsidR="00E0505E" w:rsidRPr="0089226E">
          <w:pgSz w:w="11906" w:h="16383"/>
          <w:pgMar w:top="1134" w:right="850" w:bottom="1134" w:left="1701" w:header="720" w:footer="720" w:gutter="0"/>
          <w:cols w:space="720"/>
        </w:sectPr>
      </w:pPr>
    </w:p>
    <w:p w:rsidR="00E0505E" w:rsidRPr="0089226E" w:rsidRDefault="0020187A" w:rsidP="0089226E">
      <w:pPr>
        <w:spacing w:after="0" w:line="240" w:lineRule="auto"/>
        <w:ind w:left="120"/>
        <w:rPr>
          <w:rFonts w:ascii="Times New Roman" w:hAnsi="Times New Roman" w:cs="Times New Roman"/>
          <w:sz w:val="20"/>
          <w:szCs w:val="20"/>
          <w:lang w:val="ru-RU"/>
        </w:rPr>
      </w:pPr>
      <w:bookmarkStart w:id="2" w:name="block-993990"/>
      <w:bookmarkEnd w:id="0"/>
      <w:r w:rsidRPr="0089226E">
        <w:rPr>
          <w:rFonts w:ascii="Times New Roman" w:hAnsi="Times New Roman" w:cs="Times New Roman"/>
          <w:b/>
          <w:color w:val="000000"/>
          <w:sz w:val="20"/>
          <w:szCs w:val="20"/>
          <w:lang w:val="ru-RU"/>
        </w:rPr>
        <w:lastRenderedPageBreak/>
        <w:t>ПЛАНИРУЕМЫЕ РЕЗУЛЬТАТЫ ОСВОЕНИЯ УЧЕБНОГО ПРЕДМЕТА «ОБЩЕСТВОЗНАНИЕ» (БАЗОВЫЙ УРОВЕНЬ)</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ЛИЧНОСТНЫЕ РЕЗУЛЬТАТЫ</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b/>
          <w:i/>
          <w:color w:val="000000"/>
          <w:sz w:val="20"/>
          <w:szCs w:val="20"/>
          <w:lang w:val="ru-RU"/>
        </w:rPr>
        <w:t>Гражданского воспитания:</w:t>
      </w:r>
    </w:p>
    <w:p w:rsidR="00E0505E" w:rsidRPr="0089226E" w:rsidRDefault="0020187A" w:rsidP="0089226E">
      <w:pPr>
        <w:numPr>
          <w:ilvl w:val="0"/>
          <w:numId w:val="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rsidR="00E0505E" w:rsidRPr="0089226E" w:rsidRDefault="0020187A" w:rsidP="0089226E">
      <w:pPr>
        <w:numPr>
          <w:ilvl w:val="0"/>
          <w:numId w:val="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осознание своих конституционных прав и обязанностей, уважение закона и правопорядка;</w:t>
      </w:r>
    </w:p>
    <w:p w:rsidR="00E0505E" w:rsidRPr="0089226E" w:rsidRDefault="0020187A" w:rsidP="0089226E">
      <w:pPr>
        <w:numPr>
          <w:ilvl w:val="0"/>
          <w:numId w:val="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E0505E" w:rsidRPr="0089226E" w:rsidRDefault="0020187A" w:rsidP="0089226E">
      <w:pPr>
        <w:numPr>
          <w:ilvl w:val="0"/>
          <w:numId w:val="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0505E" w:rsidRPr="0089226E" w:rsidRDefault="0020187A" w:rsidP="0089226E">
      <w:pPr>
        <w:numPr>
          <w:ilvl w:val="0"/>
          <w:numId w:val="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E0505E" w:rsidRPr="0089226E" w:rsidRDefault="0020187A" w:rsidP="0089226E">
      <w:pPr>
        <w:numPr>
          <w:ilvl w:val="0"/>
          <w:numId w:val="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умение взаимодействовать с социальными институтами в соответствии с их функциями и назначением;</w:t>
      </w:r>
    </w:p>
    <w:p w:rsidR="00E0505E" w:rsidRPr="0089226E" w:rsidRDefault="0020187A" w:rsidP="0089226E">
      <w:pPr>
        <w:numPr>
          <w:ilvl w:val="0"/>
          <w:numId w:val="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готовность к гуманитарной и волонтерской деятельности.</w:t>
      </w:r>
    </w:p>
    <w:p w:rsidR="00E0505E" w:rsidRPr="0089226E" w:rsidRDefault="00E0505E" w:rsidP="0089226E">
      <w:pPr>
        <w:spacing w:after="0" w:line="240" w:lineRule="auto"/>
        <w:ind w:left="120"/>
        <w:jc w:val="both"/>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b/>
          <w:i/>
          <w:color w:val="000000"/>
          <w:sz w:val="20"/>
          <w:szCs w:val="20"/>
          <w:lang w:val="ru-RU"/>
        </w:rPr>
        <w:t>Патриотического воспитания:</w:t>
      </w:r>
    </w:p>
    <w:p w:rsidR="00E0505E" w:rsidRPr="0089226E" w:rsidRDefault="0020187A" w:rsidP="0089226E">
      <w:pPr>
        <w:numPr>
          <w:ilvl w:val="0"/>
          <w:numId w:val="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505E" w:rsidRPr="0089226E" w:rsidRDefault="0020187A" w:rsidP="0089226E">
      <w:pPr>
        <w:numPr>
          <w:ilvl w:val="0"/>
          <w:numId w:val="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0505E" w:rsidRPr="0089226E" w:rsidRDefault="0020187A" w:rsidP="0089226E">
      <w:pPr>
        <w:numPr>
          <w:ilvl w:val="0"/>
          <w:numId w:val="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идейная убежденность, готовность к служению Отечеству и его защите, ответственность за его судьбу.</w:t>
      </w:r>
    </w:p>
    <w:p w:rsidR="00E0505E" w:rsidRPr="0089226E" w:rsidRDefault="00E0505E" w:rsidP="0089226E">
      <w:pPr>
        <w:spacing w:after="0" w:line="240" w:lineRule="auto"/>
        <w:ind w:left="120"/>
        <w:jc w:val="both"/>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b/>
          <w:i/>
          <w:color w:val="000000"/>
          <w:sz w:val="20"/>
          <w:szCs w:val="20"/>
          <w:lang w:val="ru-RU"/>
        </w:rPr>
        <w:t>Духовно-нравственного воспитания:</w:t>
      </w:r>
    </w:p>
    <w:p w:rsidR="00E0505E" w:rsidRPr="0089226E" w:rsidRDefault="0020187A" w:rsidP="0089226E">
      <w:pPr>
        <w:numPr>
          <w:ilvl w:val="0"/>
          <w:numId w:val="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осознание духовных ценностей российского народа;</w:t>
      </w:r>
    </w:p>
    <w:p w:rsidR="00E0505E" w:rsidRPr="0089226E" w:rsidRDefault="0020187A" w:rsidP="0089226E">
      <w:pPr>
        <w:numPr>
          <w:ilvl w:val="0"/>
          <w:numId w:val="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сформированность нравственного сознания, этического поведения;</w:t>
      </w:r>
    </w:p>
    <w:p w:rsidR="00E0505E" w:rsidRPr="0089226E" w:rsidRDefault="0020187A" w:rsidP="0089226E">
      <w:pPr>
        <w:numPr>
          <w:ilvl w:val="0"/>
          <w:numId w:val="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E0505E" w:rsidRPr="0089226E" w:rsidRDefault="0020187A" w:rsidP="0089226E">
      <w:pPr>
        <w:numPr>
          <w:ilvl w:val="0"/>
          <w:numId w:val="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осознание личного вклада в построение устойчивого будущего;</w:t>
      </w:r>
    </w:p>
    <w:p w:rsidR="00E0505E" w:rsidRPr="0089226E" w:rsidRDefault="0020187A" w:rsidP="0089226E">
      <w:pPr>
        <w:numPr>
          <w:ilvl w:val="0"/>
          <w:numId w:val="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505E" w:rsidRPr="0089226E" w:rsidRDefault="00E0505E" w:rsidP="0089226E">
      <w:pPr>
        <w:spacing w:after="0" w:line="240" w:lineRule="auto"/>
        <w:ind w:left="120"/>
        <w:jc w:val="both"/>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b/>
          <w:i/>
          <w:color w:val="000000"/>
          <w:sz w:val="20"/>
          <w:szCs w:val="20"/>
          <w:lang w:val="ru-RU"/>
        </w:rPr>
        <w:t>Эстетического воспитания:</w:t>
      </w:r>
    </w:p>
    <w:p w:rsidR="00E0505E" w:rsidRPr="0089226E" w:rsidRDefault="0020187A" w:rsidP="0089226E">
      <w:pPr>
        <w:numPr>
          <w:ilvl w:val="0"/>
          <w:numId w:val="7"/>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E0505E" w:rsidRPr="0089226E" w:rsidRDefault="0020187A" w:rsidP="0089226E">
      <w:pPr>
        <w:numPr>
          <w:ilvl w:val="0"/>
          <w:numId w:val="7"/>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0505E" w:rsidRPr="0089226E" w:rsidRDefault="0020187A" w:rsidP="0089226E">
      <w:pPr>
        <w:numPr>
          <w:ilvl w:val="0"/>
          <w:numId w:val="7"/>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0505E" w:rsidRPr="0089226E" w:rsidRDefault="0020187A" w:rsidP="0089226E">
      <w:pPr>
        <w:numPr>
          <w:ilvl w:val="0"/>
          <w:numId w:val="7"/>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стремление проявлять качества творческой личности.</w:t>
      </w:r>
    </w:p>
    <w:p w:rsidR="00E0505E" w:rsidRPr="0089226E" w:rsidRDefault="00E0505E" w:rsidP="0089226E">
      <w:pPr>
        <w:spacing w:after="0" w:line="240" w:lineRule="auto"/>
        <w:ind w:left="120"/>
        <w:jc w:val="both"/>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b/>
          <w:i/>
          <w:color w:val="000000"/>
          <w:sz w:val="20"/>
          <w:szCs w:val="20"/>
          <w:lang w:val="ru-RU"/>
        </w:rPr>
        <w:t>Физического воспитания:</w:t>
      </w:r>
    </w:p>
    <w:p w:rsidR="00E0505E" w:rsidRPr="0089226E" w:rsidRDefault="0020187A" w:rsidP="0089226E">
      <w:pPr>
        <w:numPr>
          <w:ilvl w:val="0"/>
          <w:numId w:val="8"/>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E0505E" w:rsidRPr="0089226E" w:rsidRDefault="0020187A" w:rsidP="0089226E">
      <w:pPr>
        <w:numPr>
          <w:ilvl w:val="0"/>
          <w:numId w:val="8"/>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активное неприятие вредных привычек и иных форм причинения вреда физическому и психическому здоровью.</w:t>
      </w:r>
    </w:p>
    <w:p w:rsidR="00E0505E" w:rsidRPr="0089226E" w:rsidRDefault="00E0505E" w:rsidP="0089226E">
      <w:pPr>
        <w:spacing w:after="0" w:line="240" w:lineRule="auto"/>
        <w:ind w:left="120"/>
        <w:jc w:val="both"/>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b/>
          <w:i/>
          <w:color w:val="000000"/>
          <w:sz w:val="20"/>
          <w:szCs w:val="20"/>
          <w:lang w:val="ru-RU"/>
        </w:rPr>
        <w:t>Трудового воспитания:</w:t>
      </w:r>
    </w:p>
    <w:p w:rsidR="00E0505E" w:rsidRPr="0089226E" w:rsidRDefault="0020187A" w:rsidP="0089226E">
      <w:pPr>
        <w:numPr>
          <w:ilvl w:val="0"/>
          <w:numId w:val="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lastRenderedPageBreak/>
        <w:t>готовность к труду, осознание ценности мастерства, трудолюбие;</w:t>
      </w:r>
    </w:p>
    <w:p w:rsidR="00E0505E" w:rsidRPr="0089226E" w:rsidRDefault="0020187A" w:rsidP="0089226E">
      <w:pPr>
        <w:numPr>
          <w:ilvl w:val="0"/>
          <w:numId w:val="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0505E" w:rsidRPr="0089226E" w:rsidRDefault="0020187A" w:rsidP="0089226E">
      <w:pPr>
        <w:numPr>
          <w:ilvl w:val="0"/>
          <w:numId w:val="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0505E" w:rsidRPr="0089226E" w:rsidRDefault="0020187A" w:rsidP="0089226E">
      <w:pPr>
        <w:numPr>
          <w:ilvl w:val="0"/>
          <w:numId w:val="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готовность и способность к образованию и самообразованию на протяжении жизни.</w:t>
      </w:r>
    </w:p>
    <w:p w:rsidR="00E0505E" w:rsidRPr="0089226E" w:rsidRDefault="00E0505E" w:rsidP="0089226E">
      <w:pPr>
        <w:spacing w:after="0" w:line="240" w:lineRule="auto"/>
        <w:ind w:left="120"/>
        <w:jc w:val="both"/>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b/>
          <w:i/>
          <w:color w:val="000000"/>
          <w:sz w:val="20"/>
          <w:szCs w:val="20"/>
          <w:lang w:val="ru-RU"/>
        </w:rPr>
        <w:t>Экологического воспитания:</w:t>
      </w:r>
    </w:p>
    <w:p w:rsidR="00E0505E" w:rsidRPr="0089226E" w:rsidRDefault="0020187A" w:rsidP="0089226E">
      <w:pPr>
        <w:numPr>
          <w:ilvl w:val="0"/>
          <w:numId w:val="10"/>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0505E" w:rsidRPr="0089226E" w:rsidRDefault="0020187A" w:rsidP="0089226E">
      <w:pPr>
        <w:numPr>
          <w:ilvl w:val="0"/>
          <w:numId w:val="10"/>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планирование и осуществление действий в окружающей среде на основе знания целей устойчивого развития человечества;</w:t>
      </w:r>
    </w:p>
    <w:p w:rsidR="00E0505E" w:rsidRPr="0089226E" w:rsidRDefault="0020187A" w:rsidP="0089226E">
      <w:pPr>
        <w:numPr>
          <w:ilvl w:val="0"/>
          <w:numId w:val="10"/>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активное неприятие действий, приносящих вред окружающей среде;</w:t>
      </w:r>
    </w:p>
    <w:p w:rsidR="00E0505E" w:rsidRPr="0089226E" w:rsidRDefault="0020187A" w:rsidP="0089226E">
      <w:pPr>
        <w:numPr>
          <w:ilvl w:val="0"/>
          <w:numId w:val="10"/>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умение прогнозировать неблагоприятные экологические последствия предпринимаемых действий, предотвращать их;</w:t>
      </w:r>
    </w:p>
    <w:p w:rsidR="00E0505E" w:rsidRPr="0089226E" w:rsidRDefault="0020187A" w:rsidP="0089226E">
      <w:pPr>
        <w:numPr>
          <w:ilvl w:val="0"/>
          <w:numId w:val="10"/>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расширение опыта деятельности экологической направленности.</w:t>
      </w:r>
    </w:p>
    <w:p w:rsidR="00E0505E" w:rsidRPr="0089226E" w:rsidRDefault="00E0505E" w:rsidP="0089226E">
      <w:pPr>
        <w:spacing w:after="0" w:line="240" w:lineRule="auto"/>
        <w:ind w:left="120"/>
        <w:jc w:val="both"/>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b/>
          <w:i/>
          <w:color w:val="000000"/>
          <w:sz w:val="20"/>
          <w:szCs w:val="20"/>
          <w:lang w:val="ru-RU"/>
        </w:rPr>
        <w:t>Ценности научного познания:</w:t>
      </w:r>
    </w:p>
    <w:p w:rsidR="00E0505E" w:rsidRPr="0089226E" w:rsidRDefault="0020187A" w:rsidP="0089226E">
      <w:pPr>
        <w:numPr>
          <w:ilvl w:val="0"/>
          <w:numId w:val="1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0505E" w:rsidRPr="0089226E" w:rsidRDefault="0020187A" w:rsidP="0089226E">
      <w:pPr>
        <w:numPr>
          <w:ilvl w:val="0"/>
          <w:numId w:val="1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0505E" w:rsidRPr="0089226E" w:rsidRDefault="0020187A" w:rsidP="0089226E">
      <w:pPr>
        <w:numPr>
          <w:ilvl w:val="0"/>
          <w:numId w:val="1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E0505E" w:rsidRPr="0089226E" w:rsidRDefault="0020187A" w:rsidP="0089226E">
      <w:pPr>
        <w:numPr>
          <w:ilvl w:val="0"/>
          <w:numId w:val="1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E0505E" w:rsidRPr="0089226E" w:rsidRDefault="00E0505E" w:rsidP="0089226E">
      <w:pPr>
        <w:spacing w:after="0" w:line="240" w:lineRule="auto"/>
        <w:ind w:left="120"/>
        <w:jc w:val="both"/>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E0505E" w:rsidRPr="0089226E" w:rsidRDefault="0020187A" w:rsidP="0089226E">
      <w:pPr>
        <w:numPr>
          <w:ilvl w:val="0"/>
          <w:numId w:val="1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E0505E" w:rsidRPr="0089226E" w:rsidRDefault="0020187A" w:rsidP="0089226E">
      <w:pPr>
        <w:numPr>
          <w:ilvl w:val="0"/>
          <w:numId w:val="1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0505E" w:rsidRPr="0089226E" w:rsidRDefault="0020187A" w:rsidP="0089226E">
      <w:pPr>
        <w:numPr>
          <w:ilvl w:val="0"/>
          <w:numId w:val="1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0505E" w:rsidRPr="0089226E" w:rsidRDefault="0020187A" w:rsidP="0089226E">
      <w:pPr>
        <w:numPr>
          <w:ilvl w:val="0"/>
          <w:numId w:val="1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готовность и способность овладевать новыми социальными практиками, осваивать типичные социальные роли;</w:t>
      </w:r>
    </w:p>
    <w:p w:rsidR="00E0505E" w:rsidRPr="0089226E" w:rsidRDefault="0020187A" w:rsidP="0089226E">
      <w:pPr>
        <w:numPr>
          <w:ilvl w:val="0"/>
          <w:numId w:val="1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0505E" w:rsidRPr="0089226E" w:rsidRDefault="0020187A" w:rsidP="0089226E">
      <w:pPr>
        <w:numPr>
          <w:ilvl w:val="0"/>
          <w:numId w:val="1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МЕТАПРЕДМЕТНЫЕ РЕЗУЛЬТАТЫ</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E0505E" w:rsidRPr="0089226E" w:rsidRDefault="0020187A" w:rsidP="0089226E">
      <w:pPr>
        <w:numPr>
          <w:ilvl w:val="0"/>
          <w:numId w:val="1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i/>
          <w:color w:val="000000"/>
          <w:sz w:val="20"/>
          <w:szCs w:val="20"/>
          <w:lang w:val="ru-RU"/>
        </w:rPr>
        <w:t>Базовые логические действия:</w:t>
      </w:r>
    </w:p>
    <w:p w:rsidR="00E0505E" w:rsidRPr="0089226E" w:rsidRDefault="0020187A" w:rsidP="0089226E">
      <w:pPr>
        <w:numPr>
          <w:ilvl w:val="0"/>
          <w:numId w:val="1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самостоятельно формулировать и актуализировать социальную проблему, рассматривать ее всесторонне;</w:t>
      </w:r>
    </w:p>
    <w:p w:rsidR="00E0505E" w:rsidRPr="0089226E" w:rsidRDefault="0020187A" w:rsidP="0089226E">
      <w:pPr>
        <w:numPr>
          <w:ilvl w:val="0"/>
          <w:numId w:val="1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E0505E" w:rsidRPr="0089226E" w:rsidRDefault="0020187A" w:rsidP="0089226E">
      <w:pPr>
        <w:numPr>
          <w:ilvl w:val="0"/>
          <w:numId w:val="1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lastRenderedPageBreak/>
        <w:t>определять цели познавательной деятельности, задавать параметры и критерии их достижения;</w:t>
      </w:r>
    </w:p>
    <w:p w:rsidR="00E0505E" w:rsidRPr="0089226E" w:rsidRDefault="0020187A" w:rsidP="0089226E">
      <w:pPr>
        <w:numPr>
          <w:ilvl w:val="0"/>
          <w:numId w:val="1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выявлять закономерности и противоречия в рассматриваемых социальных явлениях и процессах;</w:t>
      </w:r>
    </w:p>
    <w:p w:rsidR="00E0505E" w:rsidRPr="0089226E" w:rsidRDefault="0020187A" w:rsidP="0089226E">
      <w:pPr>
        <w:numPr>
          <w:ilvl w:val="0"/>
          <w:numId w:val="1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E0505E" w:rsidRPr="0089226E" w:rsidRDefault="0020187A" w:rsidP="0089226E">
      <w:pPr>
        <w:numPr>
          <w:ilvl w:val="0"/>
          <w:numId w:val="1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E0505E" w:rsidRPr="0089226E" w:rsidRDefault="0020187A" w:rsidP="0089226E">
      <w:pPr>
        <w:numPr>
          <w:ilvl w:val="0"/>
          <w:numId w:val="14"/>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развивать креативное мышление при решении жизненных проблем, в том числе учебно-познавательных.</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i/>
          <w:color w:val="000000"/>
          <w:sz w:val="20"/>
          <w:szCs w:val="20"/>
          <w:lang w:val="ru-RU"/>
        </w:rPr>
        <w:t>Базовые исследовательские действия:</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развивать навыки учебно-исследовательской и проектной деятельности, навыки разрешения проблем;</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формировать научный тип мышления, применять научную терминологию, ключевые понятия и методы социальных наук;</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уметь интегрировать знания из разных предметных областей;</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выдвигать новые идеи, предлагать оригинальные подходы и решения;</w:t>
      </w:r>
    </w:p>
    <w:p w:rsidR="00E0505E" w:rsidRPr="0089226E" w:rsidRDefault="0020187A" w:rsidP="0089226E">
      <w:pPr>
        <w:numPr>
          <w:ilvl w:val="0"/>
          <w:numId w:val="15"/>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ставить проблемы и задачи, допускающие альтернативные решения.</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i/>
          <w:color w:val="000000"/>
          <w:sz w:val="20"/>
          <w:szCs w:val="20"/>
          <w:lang w:val="ru-RU"/>
        </w:rPr>
        <w:t>Работа с информацией:</w:t>
      </w:r>
    </w:p>
    <w:p w:rsidR="00E0505E" w:rsidRPr="0089226E" w:rsidRDefault="0020187A" w:rsidP="0089226E">
      <w:pPr>
        <w:numPr>
          <w:ilvl w:val="0"/>
          <w:numId w:val="1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0505E" w:rsidRPr="0089226E" w:rsidRDefault="0020187A" w:rsidP="0089226E">
      <w:pPr>
        <w:numPr>
          <w:ilvl w:val="0"/>
          <w:numId w:val="1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0505E" w:rsidRPr="0089226E" w:rsidRDefault="0020187A" w:rsidP="0089226E">
      <w:pPr>
        <w:numPr>
          <w:ilvl w:val="0"/>
          <w:numId w:val="1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E0505E" w:rsidRPr="0089226E" w:rsidRDefault="0020187A" w:rsidP="0089226E">
      <w:pPr>
        <w:numPr>
          <w:ilvl w:val="0"/>
          <w:numId w:val="1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0505E" w:rsidRPr="0089226E" w:rsidRDefault="0020187A" w:rsidP="0089226E">
      <w:pPr>
        <w:numPr>
          <w:ilvl w:val="0"/>
          <w:numId w:val="16"/>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владеть навыками распознавания и защиты информации, информационной безопасности личности.</w:t>
      </w:r>
    </w:p>
    <w:p w:rsidR="00E0505E" w:rsidRPr="0089226E" w:rsidRDefault="0020187A" w:rsidP="0089226E">
      <w:pPr>
        <w:numPr>
          <w:ilvl w:val="0"/>
          <w:numId w:val="17"/>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Овладение универсальными коммуникативными действиями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i/>
          <w:color w:val="000000"/>
          <w:sz w:val="20"/>
          <w:szCs w:val="20"/>
          <w:lang w:val="ru-RU"/>
        </w:rPr>
        <w:t>Общение:</w:t>
      </w:r>
    </w:p>
    <w:p w:rsidR="00E0505E" w:rsidRPr="0089226E" w:rsidRDefault="0020187A" w:rsidP="0089226E">
      <w:pPr>
        <w:numPr>
          <w:ilvl w:val="0"/>
          <w:numId w:val="18"/>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осуществлять коммуникации во всех сферах жизни;</w:t>
      </w:r>
    </w:p>
    <w:p w:rsidR="00E0505E" w:rsidRPr="0089226E" w:rsidRDefault="0020187A" w:rsidP="0089226E">
      <w:pPr>
        <w:numPr>
          <w:ilvl w:val="0"/>
          <w:numId w:val="18"/>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0505E" w:rsidRPr="0089226E" w:rsidRDefault="0020187A" w:rsidP="0089226E">
      <w:pPr>
        <w:numPr>
          <w:ilvl w:val="0"/>
          <w:numId w:val="18"/>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владеть различными способами общения и взаимодействия; аргументированно вести диалог, уметь смягчать конфликтные ситуации;</w:t>
      </w:r>
    </w:p>
    <w:p w:rsidR="00E0505E" w:rsidRPr="0089226E" w:rsidRDefault="0020187A" w:rsidP="0089226E">
      <w:pPr>
        <w:numPr>
          <w:ilvl w:val="0"/>
          <w:numId w:val="18"/>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развернуто и логично излагать свою точку зрения с использованием языковых средств.</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i/>
          <w:color w:val="000000"/>
          <w:sz w:val="20"/>
          <w:szCs w:val="20"/>
          <w:lang w:val="ru-RU"/>
        </w:rPr>
        <w:t>Совместная деятельность:</w:t>
      </w:r>
    </w:p>
    <w:p w:rsidR="00E0505E" w:rsidRPr="0089226E" w:rsidRDefault="0020187A" w:rsidP="0089226E">
      <w:pPr>
        <w:numPr>
          <w:ilvl w:val="0"/>
          <w:numId w:val="1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понимать и использовать преимущества командной и индивидуальной работы;</w:t>
      </w:r>
    </w:p>
    <w:p w:rsidR="00E0505E" w:rsidRPr="0089226E" w:rsidRDefault="0020187A" w:rsidP="0089226E">
      <w:pPr>
        <w:numPr>
          <w:ilvl w:val="0"/>
          <w:numId w:val="1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выбирать тематику и методы совместных действий с учетом общих интересов и возможностей каждого члена коллектива;</w:t>
      </w:r>
    </w:p>
    <w:p w:rsidR="00E0505E" w:rsidRPr="0089226E" w:rsidRDefault="0020187A" w:rsidP="0089226E">
      <w:pPr>
        <w:numPr>
          <w:ilvl w:val="0"/>
          <w:numId w:val="1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0505E" w:rsidRPr="0089226E" w:rsidRDefault="0020187A" w:rsidP="0089226E">
      <w:pPr>
        <w:numPr>
          <w:ilvl w:val="0"/>
          <w:numId w:val="1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оценивать качество своего вклада и вклада каждого участника команды в общий результат по разработанным критериям;</w:t>
      </w:r>
    </w:p>
    <w:p w:rsidR="00E0505E" w:rsidRPr="0089226E" w:rsidRDefault="0020187A" w:rsidP="0089226E">
      <w:pPr>
        <w:numPr>
          <w:ilvl w:val="0"/>
          <w:numId w:val="1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E0505E" w:rsidRPr="0089226E" w:rsidRDefault="0020187A" w:rsidP="0089226E">
      <w:pPr>
        <w:numPr>
          <w:ilvl w:val="0"/>
          <w:numId w:val="19"/>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E0505E" w:rsidRPr="0089226E" w:rsidRDefault="0020187A" w:rsidP="0089226E">
      <w:pPr>
        <w:numPr>
          <w:ilvl w:val="0"/>
          <w:numId w:val="20"/>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Овладение универсальными регулятивными действиями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i/>
          <w:color w:val="000000"/>
          <w:sz w:val="20"/>
          <w:szCs w:val="20"/>
          <w:lang w:val="ru-RU"/>
        </w:rPr>
        <w:t>Самоорганизация:</w:t>
      </w:r>
    </w:p>
    <w:p w:rsidR="00E0505E" w:rsidRPr="0089226E" w:rsidRDefault="0020187A" w:rsidP="0089226E">
      <w:pPr>
        <w:numPr>
          <w:ilvl w:val="0"/>
          <w:numId w:val="2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E0505E" w:rsidRPr="0089226E" w:rsidRDefault="0020187A" w:rsidP="0089226E">
      <w:pPr>
        <w:numPr>
          <w:ilvl w:val="0"/>
          <w:numId w:val="2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самостоятельно составлять план решения проблемы с учетом имеющихся ресурсов, собственных возможностей и предпочтений;</w:t>
      </w:r>
    </w:p>
    <w:p w:rsidR="00E0505E" w:rsidRPr="0089226E" w:rsidRDefault="0020187A" w:rsidP="0089226E">
      <w:pPr>
        <w:numPr>
          <w:ilvl w:val="0"/>
          <w:numId w:val="2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давать оценку новым ситуациям, возникающим в познавательной и практической деятельности, в межличностных отношениях;</w:t>
      </w:r>
    </w:p>
    <w:p w:rsidR="00E0505E" w:rsidRPr="0089226E" w:rsidRDefault="0020187A" w:rsidP="0089226E">
      <w:pPr>
        <w:numPr>
          <w:ilvl w:val="0"/>
          <w:numId w:val="2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расширять рамки учебного предмета на основе личных предпочтений;</w:t>
      </w:r>
    </w:p>
    <w:p w:rsidR="00E0505E" w:rsidRPr="0089226E" w:rsidRDefault="0020187A" w:rsidP="0089226E">
      <w:pPr>
        <w:numPr>
          <w:ilvl w:val="0"/>
          <w:numId w:val="2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E0505E" w:rsidRPr="0089226E" w:rsidRDefault="0020187A" w:rsidP="0089226E">
      <w:pPr>
        <w:numPr>
          <w:ilvl w:val="0"/>
          <w:numId w:val="2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оценивать приобретенный опыт;</w:t>
      </w:r>
    </w:p>
    <w:p w:rsidR="00E0505E" w:rsidRPr="0089226E" w:rsidRDefault="0020187A" w:rsidP="0089226E">
      <w:pPr>
        <w:numPr>
          <w:ilvl w:val="0"/>
          <w:numId w:val="21"/>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i/>
          <w:color w:val="000000"/>
          <w:sz w:val="20"/>
          <w:szCs w:val="20"/>
          <w:lang w:val="ru-RU"/>
        </w:rPr>
        <w:t>Самоконтроль:</w:t>
      </w:r>
    </w:p>
    <w:p w:rsidR="00E0505E" w:rsidRPr="0089226E" w:rsidRDefault="0020187A" w:rsidP="0089226E">
      <w:pPr>
        <w:numPr>
          <w:ilvl w:val="0"/>
          <w:numId w:val="2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E0505E" w:rsidRPr="0089226E" w:rsidRDefault="0020187A" w:rsidP="0089226E">
      <w:pPr>
        <w:numPr>
          <w:ilvl w:val="0"/>
          <w:numId w:val="2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E0505E" w:rsidRPr="0089226E" w:rsidRDefault="0020187A" w:rsidP="0089226E">
      <w:pPr>
        <w:numPr>
          <w:ilvl w:val="0"/>
          <w:numId w:val="2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уметь оценивать риски и своевременно принимать решения по их снижению;</w:t>
      </w:r>
    </w:p>
    <w:p w:rsidR="00E0505E" w:rsidRPr="0089226E" w:rsidRDefault="0020187A" w:rsidP="0089226E">
      <w:pPr>
        <w:numPr>
          <w:ilvl w:val="0"/>
          <w:numId w:val="22"/>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i/>
          <w:color w:val="000000"/>
          <w:sz w:val="20"/>
          <w:szCs w:val="20"/>
          <w:lang w:val="ru-RU"/>
        </w:rPr>
        <w:t>Принятие себя и других:</w:t>
      </w:r>
    </w:p>
    <w:p w:rsidR="00E0505E" w:rsidRPr="0089226E" w:rsidRDefault="0020187A" w:rsidP="0089226E">
      <w:pPr>
        <w:numPr>
          <w:ilvl w:val="0"/>
          <w:numId w:val="2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принимать себя, понимая свои недостатки и достоинства;</w:t>
      </w:r>
    </w:p>
    <w:p w:rsidR="00E0505E" w:rsidRPr="0089226E" w:rsidRDefault="0020187A" w:rsidP="0089226E">
      <w:pPr>
        <w:numPr>
          <w:ilvl w:val="0"/>
          <w:numId w:val="2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E0505E" w:rsidRPr="0089226E" w:rsidRDefault="0020187A" w:rsidP="0089226E">
      <w:pPr>
        <w:numPr>
          <w:ilvl w:val="0"/>
          <w:numId w:val="2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признавать свое право и право других на ошибки;</w:t>
      </w:r>
    </w:p>
    <w:p w:rsidR="00E0505E" w:rsidRPr="0089226E" w:rsidRDefault="0020187A" w:rsidP="0089226E">
      <w:pPr>
        <w:numPr>
          <w:ilvl w:val="0"/>
          <w:numId w:val="23"/>
        </w:numPr>
        <w:spacing w:after="0" w:line="240" w:lineRule="auto"/>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развивать способность понимать мир с позиции другого человека.</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ПРЕДМЕТНЫЕ РЕЗУЛЬТАТЫ</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firstLine="60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10 КЛАСС</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w:t>
      </w:r>
      <w:r w:rsidRPr="0089226E">
        <w:rPr>
          <w:rFonts w:ascii="Times New Roman" w:hAnsi="Times New Roman" w:cs="Times New Roman"/>
          <w:color w:val="000000"/>
          <w:sz w:val="20"/>
          <w:szCs w:val="20"/>
          <w:lang w:val="ru-RU"/>
        </w:rPr>
        <w:lastRenderedPageBreak/>
        <w:t>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определять различные смыслы многозначных понятий, в том числе: общество, личность, свобода, культура, экономика, собственность;</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pacing w:val="-2"/>
          <w:sz w:val="20"/>
          <w:szCs w:val="20"/>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89226E">
        <w:rPr>
          <w:rFonts w:ascii="Times New Roman" w:hAnsi="Times New Roman" w:cs="Times New Roman"/>
          <w:color w:val="000000"/>
          <w:sz w:val="20"/>
          <w:szCs w:val="20"/>
          <w:lang w:val="ru-RU"/>
        </w:rPr>
        <w:t>.</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lastRenderedPageBreak/>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E0505E" w:rsidRPr="0089226E" w:rsidRDefault="0020187A" w:rsidP="0089226E">
      <w:pPr>
        <w:spacing w:after="0" w:line="240" w:lineRule="auto"/>
        <w:ind w:firstLine="60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11 КЛАСС</w:t>
      </w:r>
    </w:p>
    <w:p w:rsidR="00E0505E" w:rsidRPr="0089226E" w:rsidRDefault="0020187A" w:rsidP="0089226E">
      <w:pPr>
        <w:spacing w:after="0" w:line="240" w:lineRule="auto"/>
        <w:ind w:firstLine="60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w:t>
      </w:r>
      <w:r w:rsidRPr="0089226E">
        <w:rPr>
          <w:rFonts w:ascii="Times New Roman" w:hAnsi="Times New Roman" w:cs="Times New Roman"/>
          <w:color w:val="000000"/>
          <w:sz w:val="20"/>
          <w:szCs w:val="20"/>
          <w:lang w:val="ru-RU"/>
        </w:rPr>
        <w:lastRenderedPageBreak/>
        <w:t>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определять различные смыслы многозначных понятий, в том числе: власть, социальная справедливость, социальный институт;</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pacing w:val="-3"/>
          <w:sz w:val="20"/>
          <w:szCs w:val="20"/>
          <w:lang w:val="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pacing w:val="-2"/>
          <w:sz w:val="20"/>
          <w:szCs w:val="20"/>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w:t>
      </w:r>
      <w:r w:rsidRPr="0089226E">
        <w:rPr>
          <w:rFonts w:ascii="Times New Roman" w:hAnsi="Times New Roman" w:cs="Times New Roman"/>
          <w:color w:val="000000"/>
          <w:sz w:val="20"/>
          <w:szCs w:val="20"/>
          <w:lang w:val="ru-RU"/>
        </w:rPr>
        <w:lastRenderedPageBreak/>
        <w:t>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E0505E" w:rsidRPr="0089226E" w:rsidRDefault="00E0505E" w:rsidP="0089226E">
      <w:pPr>
        <w:spacing w:after="0" w:line="240" w:lineRule="auto"/>
        <w:rPr>
          <w:rFonts w:ascii="Times New Roman" w:hAnsi="Times New Roman" w:cs="Times New Roman"/>
          <w:sz w:val="20"/>
          <w:szCs w:val="20"/>
          <w:lang w:val="ru-RU"/>
        </w:rPr>
        <w:sectPr w:rsidR="00E0505E" w:rsidRPr="0089226E">
          <w:pgSz w:w="11906" w:h="16383"/>
          <w:pgMar w:top="1134" w:right="850" w:bottom="1134" w:left="1701" w:header="720" w:footer="720" w:gutter="0"/>
          <w:cols w:space="720"/>
        </w:sectPr>
      </w:pPr>
    </w:p>
    <w:p w:rsidR="00E0505E" w:rsidRPr="0089226E" w:rsidRDefault="0020187A" w:rsidP="0089226E">
      <w:pPr>
        <w:spacing w:after="0" w:line="240" w:lineRule="auto"/>
        <w:ind w:left="120"/>
        <w:rPr>
          <w:rFonts w:ascii="Times New Roman" w:hAnsi="Times New Roman" w:cs="Times New Roman"/>
          <w:sz w:val="20"/>
          <w:szCs w:val="20"/>
          <w:lang w:val="ru-RU"/>
        </w:rPr>
      </w:pPr>
      <w:bookmarkStart w:id="3" w:name="block-993988"/>
      <w:bookmarkEnd w:id="2"/>
      <w:r w:rsidRPr="0089226E">
        <w:rPr>
          <w:rFonts w:ascii="Times New Roman" w:hAnsi="Times New Roman" w:cs="Times New Roman"/>
          <w:b/>
          <w:color w:val="000000"/>
          <w:sz w:val="20"/>
          <w:szCs w:val="20"/>
          <w:lang w:val="ru-RU"/>
        </w:rPr>
        <w:lastRenderedPageBreak/>
        <w:t>СОДЕРЖАНИЕ УЧЕБНОГО ПРЕДМЕТА «ОБЩЕСТВОЗНАНИЕ» (БАЗОВЫЙ УРОВЕНЬ)</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10 КЛАСС</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Человек в обществе</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pacing w:val="2"/>
          <w:sz w:val="20"/>
          <w:szCs w:val="20"/>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Российское общество и человек перед лицом угроз и вызовов XXI в.</w:t>
      </w: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Духовная культура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Мораль как общечеловеческая ценность и социальный регулятор. Категории морали. Гражданственность. Патриотизм.</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pacing w:val="-2"/>
          <w:sz w:val="20"/>
          <w:szCs w:val="20"/>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Особенности профессиональной деятельности в сфере науки, образования, искусства.</w:t>
      </w: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Экономическая жизнь общества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pacing w:val="1"/>
          <w:sz w:val="20"/>
          <w:szCs w:val="20"/>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w:t>
      </w:r>
      <w:r w:rsidRPr="0089226E">
        <w:rPr>
          <w:rFonts w:ascii="Times New Roman" w:hAnsi="Times New Roman" w:cs="Times New Roman"/>
          <w:color w:val="000000"/>
          <w:sz w:val="20"/>
          <w:szCs w:val="20"/>
          <w:lang w:val="ru-RU"/>
        </w:rPr>
        <w:lastRenderedPageBreak/>
        <w:t>финансовая безопасность. Денежные агрегаты. Монетарная политика Банка России. Инфляция: причины, виды, последствия.</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11 КЛАСС</w:t>
      </w:r>
    </w:p>
    <w:p w:rsidR="00E0505E" w:rsidRPr="0089226E" w:rsidRDefault="00E0505E" w:rsidP="0089226E">
      <w:pPr>
        <w:spacing w:after="0" w:line="240" w:lineRule="auto"/>
        <w:ind w:left="120"/>
        <w:rPr>
          <w:rFonts w:ascii="Times New Roman" w:hAnsi="Times New Roman" w:cs="Times New Roman"/>
          <w:sz w:val="20"/>
          <w:szCs w:val="20"/>
          <w:lang w:val="ru-RU"/>
        </w:rPr>
      </w:pP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Социальная сфера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Политическая сфера</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Политическая власть и субъекты политики в современном обществе. Политические институты. Политическая деятельность.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pacing w:val="-1"/>
          <w:sz w:val="20"/>
          <w:szCs w:val="20"/>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Политическая элита и политическое лидерство. Типология лидерства.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Роль средств массовой информации в политической жизни общества. Интернет в современной политической коммуникации.</w:t>
      </w:r>
    </w:p>
    <w:p w:rsidR="00E0505E" w:rsidRPr="0089226E" w:rsidRDefault="0020187A" w:rsidP="0089226E">
      <w:pPr>
        <w:spacing w:after="0" w:line="240" w:lineRule="auto"/>
        <w:ind w:left="120"/>
        <w:rPr>
          <w:rFonts w:ascii="Times New Roman" w:hAnsi="Times New Roman" w:cs="Times New Roman"/>
          <w:sz w:val="20"/>
          <w:szCs w:val="20"/>
          <w:lang w:val="ru-RU"/>
        </w:rPr>
      </w:pPr>
      <w:r w:rsidRPr="0089226E">
        <w:rPr>
          <w:rFonts w:ascii="Times New Roman" w:hAnsi="Times New Roman" w:cs="Times New Roman"/>
          <w:b/>
          <w:color w:val="000000"/>
          <w:sz w:val="20"/>
          <w:szCs w:val="20"/>
          <w:lang w:val="ru-RU"/>
        </w:rPr>
        <w:t>Правовое регулирование общественных отношений в Российской Федерации</w:t>
      </w:r>
      <w:r w:rsidRPr="0089226E">
        <w:rPr>
          <w:rFonts w:ascii="Times New Roman" w:hAnsi="Times New Roman" w:cs="Times New Roman"/>
          <w:color w:val="000000"/>
          <w:sz w:val="20"/>
          <w:szCs w:val="20"/>
          <w:lang w:val="ru-RU"/>
        </w:rPr>
        <w:t xml:space="preserve">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Конституция Российской Федерации. Основы конституци</w:t>
      </w:r>
      <w:r w:rsidRPr="0089226E">
        <w:rPr>
          <w:rFonts w:ascii="Times New Roman" w:hAnsi="Times New Roman" w:cs="Times New Roman"/>
          <w:color w:val="000000"/>
          <w:spacing w:val="-2"/>
          <w:sz w:val="20"/>
          <w:szCs w:val="20"/>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pacing w:val="-1"/>
          <w:sz w:val="20"/>
          <w:szCs w:val="20"/>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Административное право и его субъекты. Административное правонарушение и административная ответственность.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Экологическое законодательство. Экологические правонарушения. Способы защиты права на благоприятную окружающую среду.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Гражданские споры, порядок их рассмотрения. Основные принципы гражданского процесса. Участники гражданского процесса.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Административный процесс. Судебное производство по делам об административных правонарушениях.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 xml:space="preserve">Уголовный процесс, его принципы и стадии. Субъекты уголовного процесса. </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Конституционное судопроизводство. Арбитражное судопроизводство.</w:t>
      </w:r>
    </w:p>
    <w:p w:rsidR="00E0505E" w:rsidRPr="0089226E" w:rsidRDefault="0020187A" w:rsidP="0089226E">
      <w:pPr>
        <w:spacing w:after="0" w:line="240" w:lineRule="auto"/>
        <w:ind w:firstLine="600"/>
        <w:jc w:val="both"/>
        <w:rPr>
          <w:rFonts w:ascii="Times New Roman" w:hAnsi="Times New Roman" w:cs="Times New Roman"/>
          <w:sz w:val="20"/>
          <w:szCs w:val="20"/>
          <w:lang w:val="ru-RU"/>
        </w:rPr>
      </w:pPr>
      <w:r w:rsidRPr="0089226E">
        <w:rPr>
          <w:rFonts w:ascii="Times New Roman" w:hAnsi="Times New Roman" w:cs="Times New Roman"/>
          <w:color w:val="000000"/>
          <w:sz w:val="20"/>
          <w:szCs w:val="20"/>
          <w:lang w:val="ru-RU"/>
        </w:rPr>
        <w:t>Юридическое образование, юристы как социально-профессиональная группа.</w:t>
      </w:r>
    </w:p>
    <w:p w:rsidR="00E0505E" w:rsidRPr="0089226E" w:rsidRDefault="00E0505E" w:rsidP="0089226E">
      <w:pPr>
        <w:spacing w:after="0" w:line="240" w:lineRule="auto"/>
        <w:rPr>
          <w:rFonts w:ascii="Times New Roman" w:hAnsi="Times New Roman" w:cs="Times New Roman"/>
          <w:sz w:val="20"/>
          <w:szCs w:val="20"/>
          <w:lang w:val="ru-RU"/>
        </w:rPr>
        <w:sectPr w:rsidR="00E0505E" w:rsidRPr="0089226E">
          <w:pgSz w:w="11906" w:h="16383"/>
          <w:pgMar w:top="1134" w:right="850" w:bottom="1134" w:left="1701" w:header="720" w:footer="720" w:gutter="0"/>
          <w:cols w:space="720"/>
        </w:sectPr>
      </w:pPr>
    </w:p>
    <w:p w:rsidR="00E0505E" w:rsidRPr="0089226E" w:rsidRDefault="0020187A" w:rsidP="0089226E">
      <w:pPr>
        <w:spacing w:after="0" w:line="240" w:lineRule="auto"/>
        <w:ind w:left="120"/>
        <w:rPr>
          <w:sz w:val="20"/>
          <w:szCs w:val="20"/>
          <w:lang w:val="ru-RU"/>
        </w:rPr>
      </w:pPr>
      <w:bookmarkStart w:id="4" w:name="block-993984"/>
      <w:bookmarkEnd w:id="3"/>
      <w:r w:rsidRPr="0089226E">
        <w:rPr>
          <w:rFonts w:ascii="Times New Roman" w:hAnsi="Times New Roman"/>
          <w:b/>
          <w:color w:val="000000"/>
          <w:sz w:val="20"/>
          <w:szCs w:val="20"/>
          <w:lang w:val="ru-RU"/>
        </w:rPr>
        <w:lastRenderedPageBreak/>
        <w:t xml:space="preserve"> ТЕМАТИЧЕСКОЕ ПЛАНИРОВАНИЕ </w:t>
      </w:r>
    </w:p>
    <w:p w:rsidR="00E0505E" w:rsidRPr="0089226E" w:rsidRDefault="0020187A" w:rsidP="0089226E">
      <w:pPr>
        <w:spacing w:after="0" w:line="240" w:lineRule="auto"/>
        <w:ind w:left="120"/>
        <w:rPr>
          <w:sz w:val="20"/>
          <w:szCs w:val="20"/>
          <w:lang w:val="ru-RU"/>
        </w:rPr>
      </w:pPr>
      <w:r w:rsidRPr="0089226E">
        <w:rPr>
          <w:rFonts w:ascii="Times New Roman" w:hAnsi="Times New Roman"/>
          <w:b/>
          <w:color w:val="000000"/>
          <w:sz w:val="20"/>
          <w:szCs w:val="20"/>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1"/>
        <w:gridCol w:w="5778"/>
        <w:gridCol w:w="1754"/>
        <w:gridCol w:w="1950"/>
        <w:gridCol w:w="3297"/>
      </w:tblGrid>
      <w:tr w:rsidR="00E0505E" w:rsidRPr="0089226E">
        <w:trPr>
          <w:trHeight w:val="144"/>
          <w:tblCellSpacing w:w="20" w:type="nil"/>
        </w:trPr>
        <w:tc>
          <w:tcPr>
            <w:tcW w:w="666"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 п/п </w:t>
            </w:r>
          </w:p>
          <w:p w:rsidR="00E0505E" w:rsidRPr="0089226E" w:rsidRDefault="00E0505E" w:rsidP="0089226E">
            <w:pPr>
              <w:spacing w:after="0" w:line="240" w:lineRule="auto"/>
              <w:ind w:left="135"/>
              <w:rPr>
                <w:sz w:val="20"/>
                <w:szCs w:val="20"/>
                <w:lang w:val="ru-RU"/>
              </w:rPr>
            </w:pPr>
          </w:p>
        </w:tc>
        <w:tc>
          <w:tcPr>
            <w:tcW w:w="3168"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Наименование разделов и тем программы </w:t>
            </w:r>
          </w:p>
          <w:p w:rsidR="00E0505E" w:rsidRPr="0089226E" w:rsidRDefault="00E0505E" w:rsidP="0089226E">
            <w:pPr>
              <w:spacing w:after="0" w:line="240" w:lineRule="auto"/>
              <w:ind w:left="135"/>
              <w:rPr>
                <w:sz w:val="20"/>
                <w:szCs w:val="20"/>
                <w:lang w:val="ru-RU"/>
              </w:rPr>
            </w:pPr>
          </w:p>
        </w:tc>
        <w:tc>
          <w:tcPr>
            <w:tcW w:w="0" w:type="auto"/>
            <w:gridSpan w:val="2"/>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b/>
                <w:color w:val="000000"/>
                <w:sz w:val="20"/>
                <w:szCs w:val="20"/>
                <w:lang w:val="ru-RU"/>
              </w:rPr>
              <w:t>Количество часов</w:t>
            </w:r>
          </w:p>
        </w:tc>
        <w:tc>
          <w:tcPr>
            <w:tcW w:w="3497"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Электронные (цифровые) образовательные ресурсы </w:t>
            </w:r>
          </w:p>
          <w:p w:rsidR="00E0505E" w:rsidRPr="0089226E" w:rsidRDefault="00E0505E" w:rsidP="0089226E">
            <w:pPr>
              <w:spacing w:after="0" w:line="240" w:lineRule="auto"/>
              <w:ind w:left="135"/>
              <w:rPr>
                <w:sz w:val="20"/>
                <w:szCs w:val="20"/>
                <w:lang w:val="ru-RU"/>
              </w:rPr>
            </w:pPr>
          </w:p>
        </w:tc>
      </w:tr>
      <w:tr w:rsidR="00E0505E" w:rsidRPr="0089226E">
        <w:trPr>
          <w:trHeight w:val="144"/>
          <w:tblCellSpacing w:w="20" w:type="nil"/>
        </w:trPr>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1281"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Всего </w:t>
            </w:r>
          </w:p>
          <w:p w:rsidR="00E0505E" w:rsidRPr="0089226E" w:rsidRDefault="00E0505E" w:rsidP="0089226E">
            <w:pPr>
              <w:spacing w:after="0" w:line="240" w:lineRule="auto"/>
              <w:ind w:left="135"/>
              <w:rPr>
                <w:sz w:val="20"/>
                <w:szCs w:val="20"/>
                <w:lang w:val="ru-RU"/>
              </w:rPr>
            </w:pPr>
          </w:p>
        </w:tc>
        <w:tc>
          <w:tcPr>
            <w:tcW w:w="2053"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Контрольные работы </w:t>
            </w:r>
          </w:p>
          <w:p w:rsidR="00E0505E" w:rsidRPr="0089226E" w:rsidRDefault="00E0505E" w:rsidP="0089226E">
            <w:pPr>
              <w:spacing w:after="0" w:line="240" w:lineRule="auto"/>
              <w:ind w:left="135"/>
              <w:rPr>
                <w:sz w:val="20"/>
                <w:szCs w:val="20"/>
                <w:lang w:val="ru-RU"/>
              </w:rPr>
            </w:pPr>
          </w:p>
        </w:tc>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r>
      <w:tr w:rsidR="00E0505E" w:rsidRPr="0089226E">
        <w:trPr>
          <w:trHeight w:val="144"/>
          <w:tblCellSpacing w:w="20" w:type="nil"/>
        </w:trPr>
        <w:tc>
          <w:tcPr>
            <w:tcW w:w="0" w:type="auto"/>
            <w:gridSpan w:val="5"/>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Раздел 1.</w:t>
            </w:r>
            <w:r w:rsidRPr="0089226E">
              <w:rPr>
                <w:rFonts w:ascii="Times New Roman" w:hAnsi="Times New Roman"/>
                <w:color w:val="000000"/>
                <w:sz w:val="20"/>
                <w:szCs w:val="20"/>
                <w:lang w:val="ru-RU"/>
              </w:rPr>
              <w:t xml:space="preserve"> Человек в обществе</w:t>
            </w:r>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1.1</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Общество и общественные отношения</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53" w:type="dxa"/>
            <w:tcMar>
              <w:top w:w="50" w:type="dxa"/>
              <w:left w:w="100" w:type="dxa"/>
            </w:tcMar>
            <w:vAlign w:val="center"/>
          </w:tcPr>
          <w:p w:rsidR="00E0505E" w:rsidRPr="0089226E" w:rsidRDefault="00F72168" w:rsidP="0089226E">
            <w:pPr>
              <w:spacing w:after="0" w:line="240" w:lineRule="auto"/>
              <w:ind w:left="135"/>
              <w:jc w:val="center"/>
              <w:rPr>
                <w:sz w:val="20"/>
                <w:szCs w:val="20"/>
                <w:lang w:val="ru-RU"/>
              </w:rPr>
            </w:pPr>
            <w:r w:rsidRPr="0089226E">
              <w:rPr>
                <w:sz w:val="20"/>
                <w:szCs w:val="20"/>
                <w:lang w:val="ru-RU"/>
              </w:rPr>
              <w:t>1</w:t>
            </w: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1.2</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Информационное общество и массовые коммуникации</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1.3</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Развитие общества. Глобализация и ее противоречия</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1.4</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Становление личности в процессе социализации</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1.5</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Деятельность человека</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1.6</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Познавательная деятельность человека. Научное познание</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1.7</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разделу «Человек в обществе»</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
              <w:r w:rsidRPr="0089226E">
                <w:rPr>
                  <w:rFonts w:ascii="Times New Roman" w:hAnsi="Times New Roman"/>
                  <w:color w:val="0000FF"/>
                  <w:sz w:val="20"/>
                  <w:szCs w:val="20"/>
                  <w:u w:val="single"/>
                  <w:lang w:val="ru-RU"/>
                </w:rPr>
                <w:t>https://m.edsoo.ru/7f41c418</w:t>
              </w:r>
            </w:hyperlink>
          </w:p>
        </w:tc>
      </w:tr>
      <w:tr w:rsidR="00E0505E" w:rsidRPr="0089226E">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 по разделу</w:t>
            </w:r>
          </w:p>
        </w:tc>
        <w:tc>
          <w:tcPr>
            <w:tcW w:w="201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18 </w:t>
            </w:r>
          </w:p>
        </w:tc>
        <w:tc>
          <w:tcPr>
            <w:tcW w:w="0" w:type="auto"/>
            <w:gridSpan w:val="2"/>
            <w:tcMar>
              <w:top w:w="50" w:type="dxa"/>
              <w:left w:w="100" w:type="dxa"/>
            </w:tcMar>
            <w:vAlign w:val="center"/>
          </w:tcPr>
          <w:p w:rsidR="00E0505E" w:rsidRPr="0089226E" w:rsidRDefault="00E0505E" w:rsidP="0089226E">
            <w:pPr>
              <w:spacing w:after="0" w:line="240" w:lineRule="auto"/>
              <w:rPr>
                <w:sz w:val="20"/>
                <w:szCs w:val="20"/>
                <w:lang w:val="ru-RU"/>
              </w:rPr>
            </w:pPr>
          </w:p>
        </w:tc>
      </w:tr>
      <w:tr w:rsidR="00E0505E" w:rsidRPr="0089226E">
        <w:trPr>
          <w:trHeight w:val="144"/>
          <w:tblCellSpacing w:w="20" w:type="nil"/>
        </w:trPr>
        <w:tc>
          <w:tcPr>
            <w:tcW w:w="0" w:type="auto"/>
            <w:gridSpan w:val="5"/>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Раздел 2.</w:t>
            </w:r>
            <w:r w:rsidRPr="0089226E">
              <w:rPr>
                <w:rFonts w:ascii="Times New Roman" w:hAnsi="Times New Roman"/>
                <w:color w:val="000000"/>
                <w:sz w:val="20"/>
                <w:szCs w:val="20"/>
                <w:lang w:val="ru-RU"/>
              </w:rPr>
              <w:t xml:space="preserve"> Духовная культура</w:t>
            </w:r>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2.1</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Культура и ее формы</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2.2</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Категории и принципы морали в жизни человека и развитии общества</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2.3</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Наука и образование</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4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6">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2.4</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Религия</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7">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2.5</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Искусство</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8">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2.6</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разделу «Духовная культура»</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F72168" w:rsidP="0089226E">
            <w:pPr>
              <w:spacing w:after="0" w:line="240" w:lineRule="auto"/>
              <w:ind w:left="135"/>
              <w:jc w:val="center"/>
              <w:rPr>
                <w:sz w:val="20"/>
                <w:szCs w:val="20"/>
                <w:lang w:val="ru-RU"/>
              </w:rPr>
            </w:pPr>
            <w:r w:rsidRPr="0089226E">
              <w:rPr>
                <w:sz w:val="20"/>
                <w:szCs w:val="20"/>
                <w:lang w:val="ru-RU"/>
              </w:rPr>
              <w:t>1</w:t>
            </w: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9">
              <w:r w:rsidRPr="0089226E">
                <w:rPr>
                  <w:rFonts w:ascii="Times New Roman" w:hAnsi="Times New Roman"/>
                  <w:color w:val="0000FF"/>
                  <w:sz w:val="20"/>
                  <w:szCs w:val="20"/>
                  <w:u w:val="single"/>
                  <w:lang w:val="ru-RU"/>
                </w:rPr>
                <w:t>https://m.edsoo.ru/7f41c418</w:t>
              </w:r>
            </w:hyperlink>
          </w:p>
        </w:tc>
      </w:tr>
      <w:tr w:rsidR="00E0505E" w:rsidRPr="0089226E">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 по разделу</w:t>
            </w:r>
          </w:p>
        </w:tc>
        <w:tc>
          <w:tcPr>
            <w:tcW w:w="201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16 </w:t>
            </w:r>
          </w:p>
        </w:tc>
        <w:tc>
          <w:tcPr>
            <w:tcW w:w="0" w:type="auto"/>
            <w:gridSpan w:val="2"/>
            <w:tcMar>
              <w:top w:w="50" w:type="dxa"/>
              <w:left w:w="100" w:type="dxa"/>
            </w:tcMar>
            <w:vAlign w:val="center"/>
          </w:tcPr>
          <w:p w:rsidR="00E0505E" w:rsidRPr="0089226E" w:rsidRDefault="00E0505E" w:rsidP="0089226E">
            <w:pPr>
              <w:spacing w:after="0" w:line="240" w:lineRule="auto"/>
              <w:rPr>
                <w:sz w:val="20"/>
                <w:szCs w:val="20"/>
                <w:lang w:val="ru-RU"/>
              </w:rPr>
            </w:pPr>
          </w:p>
        </w:tc>
      </w:tr>
      <w:tr w:rsidR="00E0505E" w:rsidRPr="0089226E">
        <w:trPr>
          <w:trHeight w:val="144"/>
          <w:tblCellSpacing w:w="20" w:type="nil"/>
        </w:trPr>
        <w:tc>
          <w:tcPr>
            <w:tcW w:w="0" w:type="auto"/>
            <w:gridSpan w:val="5"/>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Раздел 3.</w:t>
            </w:r>
            <w:r w:rsidRPr="0089226E">
              <w:rPr>
                <w:rFonts w:ascii="Times New Roman" w:hAnsi="Times New Roman"/>
                <w:color w:val="000000"/>
                <w:sz w:val="20"/>
                <w:szCs w:val="20"/>
                <w:lang w:val="ru-RU"/>
              </w:rPr>
              <w:t xml:space="preserve"> Экономическая жизнь общества</w:t>
            </w:r>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lastRenderedPageBreak/>
              <w:t>3.1</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Экономика — основа жизнедеятельности общества</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0">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3.2</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Рыночные отношения в экономике</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1">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3.3</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Экономическая деятельность</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2">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3.4</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Экономика предприятия</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4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3">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3.5</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Финансовый рынок и финансовые институты</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4">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3.6</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Экономика и государство</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5">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3.7</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Мировая экономика</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6">
              <w:r w:rsidRPr="0089226E">
                <w:rPr>
                  <w:rFonts w:ascii="Times New Roman" w:hAnsi="Times New Roman"/>
                  <w:color w:val="0000FF"/>
                  <w:sz w:val="20"/>
                  <w:szCs w:val="20"/>
                  <w:u w:val="single"/>
                  <w:lang w:val="ru-RU"/>
                </w:rPr>
                <w:t>https://m.edsoo.ru/7f41c418</w:t>
              </w:r>
            </w:hyperlink>
          </w:p>
        </w:tc>
      </w:tr>
      <w:tr w:rsidR="00E0505E" w:rsidRPr="00424FB9">
        <w:trPr>
          <w:trHeight w:val="144"/>
          <w:tblCellSpacing w:w="20" w:type="nil"/>
        </w:trPr>
        <w:tc>
          <w:tcPr>
            <w:tcW w:w="666"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3.8</w:t>
            </w:r>
          </w:p>
        </w:tc>
        <w:tc>
          <w:tcPr>
            <w:tcW w:w="316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53" w:type="dxa"/>
            <w:tcMar>
              <w:top w:w="50" w:type="dxa"/>
              <w:left w:w="100" w:type="dxa"/>
            </w:tcMar>
            <w:vAlign w:val="center"/>
          </w:tcPr>
          <w:p w:rsidR="00E0505E" w:rsidRPr="0089226E" w:rsidRDefault="00F72168" w:rsidP="0089226E">
            <w:pPr>
              <w:spacing w:after="0" w:line="240" w:lineRule="auto"/>
              <w:ind w:left="135"/>
              <w:jc w:val="center"/>
              <w:rPr>
                <w:sz w:val="20"/>
                <w:szCs w:val="20"/>
                <w:lang w:val="ru-RU"/>
              </w:rPr>
            </w:pPr>
            <w:r w:rsidRPr="0089226E">
              <w:rPr>
                <w:sz w:val="20"/>
                <w:szCs w:val="20"/>
                <w:lang w:val="ru-RU"/>
              </w:rPr>
              <w:t>1</w:t>
            </w: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7">
              <w:r w:rsidRPr="0089226E">
                <w:rPr>
                  <w:rFonts w:ascii="Times New Roman" w:hAnsi="Times New Roman"/>
                  <w:color w:val="0000FF"/>
                  <w:sz w:val="20"/>
                  <w:szCs w:val="20"/>
                  <w:u w:val="single"/>
                  <w:lang w:val="ru-RU"/>
                </w:rPr>
                <w:t>https://m.edsoo.ru/7f41c418</w:t>
              </w:r>
            </w:hyperlink>
          </w:p>
        </w:tc>
      </w:tr>
      <w:tr w:rsidR="00E0505E" w:rsidRPr="0089226E">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 по разделу</w:t>
            </w:r>
          </w:p>
        </w:tc>
        <w:tc>
          <w:tcPr>
            <w:tcW w:w="201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28 </w:t>
            </w:r>
          </w:p>
        </w:tc>
        <w:tc>
          <w:tcPr>
            <w:tcW w:w="0" w:type="auto"/>
            <w:gridSpan w:val="2"/>
            <w:tcMar>
              <w:top w:w="50" w:type="dxa"/>
              <w:left w:w="100" w:type="dxa"/>
            </w:tcMar>
            <w:vAlign w:val="center"/>
          </w:tcPr>
          <w:p w:rsidR="00E0505E" w:rsidRPr="0089226E" w:rsidRDefault="00E0505E" w:rsidP="0089226E">
            <w:pPr>
              <w:spacing w:after="0" w:line="240" w:lineRule="auto"/>
              <w:rPr>
                <w:sz w:val="20"/>
                <w:szCs w:val="20"/>
                <w:lang w:val="ru-RU"/>
              </w:rPr>
            </w:pPr>
          </w:p>
        </w:tc>
      </w:tr>
      <w:tr w:rsidR="00E0505E" w:rsidRPr="00424FB9">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 </w:t>
            </w:r>
          </w:p>
        </w:tc>
        <w:tc>
          <w:tcPr>
            <w:tcW w:w="2053"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9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8">
              <w:r w:rsidRPr="0089226E">
                <w:rPr>
                  <w:rFonts w:ascii="Times New Roman" w:hAnsi="Times New Roman"/>
                  <w:color w:val="0000FF"/>
                  <w:sz w:val="20"/>
                  <w:szCs w:val="20"/>
                  <w:u w:val="single"/>
                  <w:lang w:val="ru-RU"/>
                </w:rPr>
                <w:t>https://m.edsoo.ru/7f41c418</w:t>
              </w:r>
            </w:hyperlink>
          </w:p>
        </w:tc>
      </w:tr>
      <w:tr w:rsidR="00E0505E" w:rsidRPr="0089226E">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ОБЩЕЕ КОЛИЧЕСТВО ЧАСОВ ПО ПРОГРАММЕ</w:t>
            </w:r>
          </w:p>
        </w:tc>
        <w:tc>
          <w:tcPr>
            <w:tcW w:w="201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68 </w:t>
            </w:r>
          </w:p>
        </w:tc>
        <w:tc>
          <w:tcPr>
            <w:tcW w:w="2053" w:type="dxa"/>
            <w:tcMar>
              <w:top w:w="50" w:type="dxa"/>
              <w:left w:w="100" w:type="dxa"/>
            </w:tcMar>
            <w:vAlign w:val="center"/>
          </w:tcPr>
          <w:p w:rsidR="00E0505E" w:rsidRPr="0089226E" w:rsidRDefault="00F72168"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3</w:t>
            </w:r>
            <w:r w:rsidR="0020187A" w:rsidRPr="0089226E">
              <w:rPr>
                <w:rFonts w:ascii="Times New Roman" w:hAnsi="Times New Roman"/>
                <w:color w:val="000000"/>
                <w:sz w:val="20"/>
                <w:szCs w:val="20"/>
                <w:lang w:val="ru-RU"/>
              </w:rPr>
              <w:t xml:space="preserve"> </w:t>
            </w:r>
          </w:p>
        </w:tc>
        <w:tc>
          <w:tcPr>
            <w:tcW w:w="3497" w:type="dxa"/>
            <w:tcMar>
              <w:top w:w="50" w:type="dxa"/>
              <w:left w:w="100" w:type="dxa"/>
            </w:tcMar>
            <w:vAlign w:val="center"/>
          </w:tcPr>
          <w:p w:rsidR="00E0505E" w:rsidRPr="0089226E" w:rsidRDefault="00E0505E" w:rsidP="0089226E">
            <w:pPr>
              <w:spacing w:after="0" w:line="240" w:lineRule="auto"/>
              <w:rPr>
                <w:sz w:val="20"/>
                <w:szCs w:val="20"/>
                <w:lang w:val="ru-RU"/>
              </w:rPr>
            </w:pPr>
          </w:p>
        </w:tc>
      </w:tr>
    </w:tbl>
    <w:p w:rsidR="00E0505E" w:rsidRPr="0089226E" w:rsidRDefault="00E0505E" w:rsidP="0089226E">
      <w:pPr>
        <w:spacing w:after="0" w:line="240" w:lineRule="auto"/>
        <w:rPr>
          <w:sz w:val="20"/>
          <w:szCs w:val="20"/>
          <w:lang w:val="ru-RU"/>
        </w:rPr>
        <w:sectPr w:rsidR="00E0505E" w:rsidRPr="0089226E">
          <w:pgSz w:w="16383" w:h="11906" w:orient="landscape"/>
          <w:pgMar w:top="1134" w:right="850" w:bottom="1134" w:left="1701" w:header="720" w:footer="720" w:gutter="0"/>
          <w:cols w:space="720"/>
        </w:sectPr>
      </w:pPr>
    </w:p>
    <w:p w:rsidR="00E0505E" w:rsidRPr="0089226E" w:rsidRDefault="0020187A" w:rsidP="0089226E">
      <w:pPr>
        <w:spacing w:after="0" w:line="240" w:lineRule="auto"/>
        <w:ind w:left="120"/>
        <w:rPr>
          <w:sz w:val="20"/>
          <w:szCs w:val="20"/>
          <w:lang w:val="ru-RU"/>
        </w:rPr>
      </w:pPr>
      <w:r w:rsidRPr="0089226E">
        <w:rPr>
          <w:rFonts w:ascii="Times New Roman" w:hAnsi="Times New Roman"/>
          <w:b/>
          <w:color w:val="000000"/>
          <w:sz w:val="20"/>
          <w:szCs w:val="20"/>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5"/>
        <w:gridCol w:w="5876"/>
        <w:gridCol w:w="1736"/>
        <w:gridCol w:w="1939"/>
        <w:gridCol w:w="3264"/>
      </w:tblGrid>
      <w:tr w:rsidR="00E0505E" w:rsidRPr="0089226E">
        <w:trPr>
          <w:trHeight w:val="144"/>
          <w:tblCellSpacing w:w="20" w:type="nil"/>
        </w:trPr>
        <w:tc>
          <w:tcPr>
            <w:tcW w:w="660"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 п/п </w:t>
            </w:r>
          </w:p>
          <w:p w:rsidR="00E0505E" w:rsidRPr="0089226E" w:rsidRDefault="00E0505E" w:rsidP="0089226E">
            <w:pPr>
              <w:spacing w:after="0" w:line="240" w:lineRule="auto"/>
              <w:ind w:left="135"/>
              <w:rPr>
                <w:sz w:val="20"/>
                <w:szCs w:val="20"/>
                <w:lang w:val="ru-RU"/>
              </w:rPr>
            </w:pPr>
          </w:p>
        </w:tc>
        <w:tc>
          <w:tcPr>
            <w:tcW w:w="3256"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Наименование разделов и тем программы </w:t>
            </w:r>
          </w:p>
          <w:p w:rsidR="00E0505E" w:rsidRPr="0089226E" w:rsidRDefault="00E0505E" w:rsidP="0089226E">
            <w:pPr>
              <w:spacing w:after="0" w:line="240" w:lineRule="auto"/>
              <w:ind w:left="135"/>
              <w:rPr>
                <w:sz w:val="20"/>
                <w:szCs w:val="20"/>
                <w:lang w:val="ru-RU"/>
              </w:rPr>
            </w:pPr>
          </w:p>
        </w:tc>
        <w:tc>
          <w:tcPr>
            <w:tcW w:w="0" w:type="auto"/>
            <w:gridSpan w:val="2"/>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b/>
                <w:color w:val="000000"/>
                <w:sz w:val="20"/>
                <w:szCs w:val="20"/>
                <w:lang w:val="ru-RU"/>
              </w:rPr>
              <w:t>Количество часов</w:t>
            </w:r>
          </w:p>
        </w:tc>
        <w:tc>
          <w:tcPr>
            <w:tcW w:w="3469"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Электронные (цифровые) образовательные ресурсы </w:t>
            </w:r>
          </w:p>
          <w:p w:rsidR="00E0505E" w:rsidRPr="0089226E" w:rsidRDefault="00E0505E" w:rsidP="0089226E">
            <w:pPr>
              <w:spacing w:after="0" w:line="240" w:lineRule="auto"/>
              <w:ind w:left="135"/>
              <w:rPr>
                <w:sz w:val="20"/>
                <w:szCs w:val="20"/>
                <w:lang w:val="ru-RU"/>
              </w:rPr>
            </w:pPr>
          </w:p>
        </w:tc>
      </w:tr>
      <w:tr w:rsidR="00E0505E" w:rsidRPr="0089226E">
        <w:trPr>
          <w:trHeight w:val="144"/>
          <w:tblCellSpacing w:w="20" w:type="nil"/>
        </w:trPr>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1271"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Всего </w:t>
            </w:r>
          </w:p>
          <w:p w:rsidR="00E0505E" w:rsidRPr="0089226E" w:rsidRDefault="00E0505E" w:rsidP="0089226E">
            <w:pPr>
              <w:spacing w:after="0" w:line="240" w:lineRule="auto"/>
              <w:ind w:left="135"/>
              <w:rPr>
                <w:sz w:val="20"/>
                <w:szCs w:val="20"/>
                <w:lang w:val="ru-RU"/>
              </w:rPr>
            </w:pPr>
          </w:p>
        </w:tc>
        <w:tc>
          <w:tcPr>
            <w:tcW w:w="2041"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Контрольные работы </w:t>
            </w:r>
          </w:p>
          <w:p w:rsidR="00E0505E" w:rsidRPr="0089226E" w:rsidRDefault="00E0505E" w:rsidP="0089226E">
            <w:pPr>
              <w:spacing w:after="0" w:line="240" w:lineRule="auto"/>
              <w:ind w:left="135"/>
              <w:rPr>
                <w:sz w:val="20"/>
                <w:szCs w:val="20"/>
                <w:lang w:val="ru-RU"/>
              </w:rPr>
            </w:pPr>
          </w:p>
        </w:tc>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r>
      <w:tr w:rsidR="00E0505E" w:rsidRPr="0089226E">
        <w:trPr>
          <w:trHeight w:val="144"/>
          <w:tblCellSpacing w:w="20" w:type="nil"/>
        </w:trPr>
        <w:tc>
          <w:tcPr>
            <w:tcW w:w="0" w:type="auto"/>
            <w:gridSpan w:val="5"/>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Раздел 1.</w:t>
            </w:r>
            <w:r w:rsidRPr="0089226E">
              <w:rPr>
                <w:rFonts w:ascii="Times New Roman" w:hAnsi="Times New Roman"/>
                <w:color w:val="000000"/>
                <w:sz w:val="20"/>
                <w:szCs w:val="20"/>
                <w:lang w:val="ru-RU"/>
              </w:rPr>
              <w:t xml:space="preserve"> Социальная сфера</w:t>
            </w:r>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1.1</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Социальная структура общества</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29">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1.2</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Социальное положение личности в обществе и пути его изменения</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0">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1.3</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Семья и семейные ценности</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1">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1.4</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Этнические общности и нации</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2">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1.5</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Социальные нормы и социальный контроль</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3">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1.6</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Социальный конфликт</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4">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1.7</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разделу «Социальная сфера»</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5">
              <w:r w:rsidRPr="0089226E">
                <w:rPr>
                  <w:rFonts w:ascii="Times New Roman" w:hAnsi="Times New Roman"/>
                  <w:color w:val="0000FF"/>
                  <w:sz w:val="20"/>
                  <w:szCs w:val="20"/>
                  <w:u w:val="single"/>
                  <w:lang w:val="ru-RU"/>
                </w:rPr>
                <w:t>https://m.edsoo.ru/7f41cf62</w:t>
              </w:r>
            </w:hyperlink>
          </w:p>
        </w:tc>
      </w:tr>
      <w:tr w:rsidR="00E0505E" w:rsidRPr="0089226E">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 по разделу</w:t>
            </w:r>
          </w:p>
        </w:tc>
        <w:tc>
          <w:tcPr>
            <w:tcW w:w="1998"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14 </w:t>
            </w:r>
          </w:p>
        </w:tc>
        <w:tc>
          <w:tcPr>
            <w:tcW w:w="0" w:type="auto"/>
            <w:gridSpan w:val="2"/>
            <w:tcMar>
              <w:top w:w="50" w:type="dxa"/>
              <w:left w:w="100" w:type="dxa"/>
            </w:tcMar>
            <w:vAlign w:val="center"/>
          </w:tcPr>
          <w:p w:rsidR="00E0505E" w:rsidRPr="0089226E" w:rsidRDefault="00E0505E" w:rsidP="0089226E">
            <w:pPr>
              <w:spacing w:after="0" w:line="240" w:lineRule="auto"/>
              <w:rPr>
                <w:sz w:val="20"/>
                <w:szCs w:val="20"/>
                <w:lang w:val="ru-RU"/>
              </w:rPr>
            </w:pPr>
          </w:p>
        </w:tc>
      </w:tr>
      <w:tr w:rsidR="00E0505E" w:rsidRPr="0089226E">
        <w:trPr>
          <w:trHeight w:val="144"/>
          <w:tblCellSpacing w:w="20" w:type="nil"/>
        </w:trPr>
        <w:tc>
          <w:tcPr>
            <w:tcW w:w="0" w:type="auto"/>
            <w:gridSpan w:val="5"/>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Раздел 2.</w:t>
            </w:r>
            <w:r w:rsidRPr="0089226E">
              <w:rPr>
                <w:rFonts w:ascii="Times New Roman" w:hAnsi="Times New Roman"/>
                <w:color w:val="000000"/>
                <w:sz w:val="20"/>
                <w:szCs w:val="20"/>
                <w:lang w:val="ru-RU"/>
              </w:rPr>
              <w:t xml:space="preserve"> Политическая сфера</w:t>
            </w:r>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2.1</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Политическая власть и политические отношения</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6">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2.2</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7">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2.3</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Государство Российская Федерация. Государственное управление в Российской Федерации</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4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8">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2.4</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Политическая культура общества и личности.Политическая идеология</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39">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2.5</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Политический процесс и его участники</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0">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2.6</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Избирательная система</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1">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2.7</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Политические элиты и политическое лидерство</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2">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2.8</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Повторительно-обобщающий урок по разделу «Политическая </w:t>
            </w:r>
            <w:r w:rsidRPr="0089226E">
              <w:rPr>
                <w:rFonts w:ascii="Times New Roman" w:hAnsi="Times New Roman"/>
                <w:color w:val="000000"/>
                <w:sz w:val="20"/>
                <w:szCs w:val="20"/>
                <w:lang w:val="ru-RU"/>
              </w:rPr>
              <w:lastRenderedPageBreak/>
              <w:t>сфера»</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lastRenderedPageBreak/>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3">
              <w:r w:rsidRPr="0089226E">
                <w:rPr>
                  <w:rFonts w:ascii="Times New Roman" w:hAnsi="Times New Roman"/>
                  <w:color w:val="0000FF"/>
                  <w:sz w:val="20"/>
                  <w:szCs w:val="20"/>
                  <w:u w:val="single"/>
                  <w:lang w:val="ru-RU"/>
                </w:rPr>
                <w:t>https://m.edsoo.ru/7f41cf62</w:t>
              </w:r>
            </w:hyperlink>
          </w:p>
        </w:tc>
      </w:tr>
      <w:tr w:rsidR="00E0505E" w:rsidRPr="0089226E">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lastRenderedPageBreak/>
              <w:t>Итого по разделу</w:t>
            </w:r>
          </w:p>
        </w:tc>
        <w:tc>
          <w:tcPr>
            <w:tcW w:w="1998"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20 </w:t>
            </w:r>
          </w:p>
        </w:tc>
        <w:tc>
          <w:tcPr>
            <w:tcW w:w="0" w:type="auto"/>
            <w:gridSpan w:val="2"/>
            <w:tcMar>
              <w:top w:w="50" w:type="dxa"/>
              <w:left w:w="100" w:type="dxa"/>
            </w:tcMar>
            <w:vAlign w:val="center"/>
          </w:tcPr>
          <w:p w:rsidR="00E0505E" w:rsidRPr="0089226E" w:rsidRDefault="00E0505E" w:rsidP="0089226E">
            <w:pPr>
              <w:spacing w:after="0" w:line="240" w:lineRule="auto"/>
              <w:rPr>
                <w:sz w:val="20"/>
                <w:szCs w:val="20"/>
                <w:lang w:val="ru-RU"/>
              </w:rPr>
            </w:pPr>
          </w:p>
        </w:tc>
      </w:tr>
      <w:tr w:rsidR="00E0505E" w:rsidRPr="00424FB9">
        <w:trPr>
          <w:trHeight w:val="144"/>
          <w:tblCellSpacing w:w="20" w:type="nil"/>
        </w:trPr>
        <w:tc>
          <w:tcPr>
            <w:tcW w:w="0" w:type="auto"/>
            <w:gridSpan w:val="5"/>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Раздел 3.</w:t>
            </w:r>
            <w:r w:rsidRPr="0089226E">
              <w:rPr>
                <w:rFonts w:ascii="Times New Roman" w:hAnsi="Times New Roman"/>
                <w:color w:val="000000"/>
                <w:sz w:val="20"/>
                <w:szCs w:val="20"/>
                <w:lang w:val="ru-RU"/>
              </w:rPr>
              <w:t xml:space="preserve"> Правовое регулирование общественных отношений в Российской Федерации</w:t>
            </w:r>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3.1</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Система права. Правовые отношения. Правонарушения</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4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4">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3.2</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4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5">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3.3</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6">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3.4</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8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7">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3.5</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4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8">
              <w:r w:rsidRPr="0089226E">
                <w:rPr>
                  <w:rFonts w:ascii="Times New Roman" w:hAnsi="Times New Roman"/>
                  <w:color w:val="0000FF"/>
                  <w:sz w:val="20"/>
                  <w:szCs w:val="20"/>
                  <w:u w:val="single"/>
                  <w:lang w:val="ru-RU"/>
                </w:rPr>
                <w:t>https://m.edsoo.ru/7f41cf62</w:t>
              </w:r>
            </w:hyperlink>
          </w:p>
        </w:tc>
      </w:tr>
      <w:tr w:rsidR="00E0505E" w:rsidRPr="00424FB9">
        <w:trPr>
          <w:trHeight w:val="144"/>
          <w:tblCellSpacing w:w="20" w:type="nil"/>
        </w:trPr>
        <w:tc>
          <w:tcPr>
            <w:tcW w:w="660"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3.6</w:t>
            </w:r>
          </w:p>
        </w:tc>
        <w:tc>
          <w:tcPr>
            <w:tcW w:w="3256"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разделу «Правовое регулирование общественных отношений в Российской Федерации»</w:t>
            </w:r>
          </w:p>
        </w:tc>
        <w:tc>
          <w:tcPr>
            <w:tcW w:w="127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49">
              <w:r w:rsidRPr="0089226E">
                <w:rPr>
                  <w:rFonts w:ascii="Times New Roman" w:hAnsi="Times New Roman"/>
                  <w:color w:val="0000FF"/>
                  <w:sz w:val="20"/>
                  <w:szCs w:val="20"/>
                  <w:u w:val="single"/>
                  <w:lang w:val="ru-RU"/>
                </w:rPr>
                <w:t>https://m.edsoo.ru/7f41cf62</w:t>
              </w:r>
            </w:hyperlink>
          </w:p>
        </w:tc>
      </w:tr>
      <w:tr w:rsidR="00E0505E" w:rsidRPr="0089226E">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 по разделу</w:t>
            </w:r>
          </w:p>
        </w:tc>
        <w:tc>
          <w:tcPr>
            <w:tcW w:w="1998"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28 </w:t>
            </w:r>
          </w:p>
        </w:tc>
        <w:tc>
          <w:tcPr>
            <w:tcW w:w="0" w:type="auto"/>
            <w:gridSpan w:val="2"/>
            <w:tcMar>
              <w:top w:w="50" w:type="dxa"/>
              <w:left w:w="100" w:type="dxa"/>
            </w:tcMar>
            <w:vAlign w:val="center"/>
          </w:tcPr>
          <w:p w:rsidR="00E0505E" w:rsidRPr="0089226E" w:rsidRDefault="00E0505E" w:rsidP="0089226E">
            <w:pPr>
              <w:spacing w:after="0" w:line="240" w:lineRule="auto"/>
              <w:rPr>
                <w:sz w:val="20"/>
                <w:szCs w:val="20"/>
                <w:lang w:val="ru-RU"/>
              </w:rPr>
            </w:pPr>
          </w:p>
        </w:tc>
      </w:tr>
      <w:tr w:rsidR="00E0505E" w:rsidRPr="00424FB9">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 </w:t>
            </w:r>
          </w:p>
        </w:tc>
        <w:tc>
          <w:tcPr>
            <w:tcW w:w="204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346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0">
              <w:r w:rsidRPr="0089226E">
                <w:rPr>
                  <w:rFonts w:ascii="Times New Roman" w:hAnsi="Times New Roman"/>
                  <w:color w:val="0000FF"/>
                  <w:sz w:val="20"/>
                  <w:szCs w:val="20"/>
                  <w:u w:val="single"/>
                  <w:lang w:val="ru-RU"/>
                </w:rPr>
                <w:t>https://m.edsoo.ru/7f41cf62</w:t>
              </w:r>
            </w:hyperlink>
          </w:p>
        </w:tc>
      </w:tr>
      <w:tr w:rsidR="00E0505E" w:rsidRPr="0089226E">
        <w:trPr>
          <w:trHeight w:val="144"/>
          <w:tblCellSpacing w:w="20" w:type="nil"/>
        </w:trPr>
        <w:tc>
          <w:tcPr>
            <w:tcW w:w="0" w:type="auto"/>
            <w:gridSpan w:val="2"/>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ОБЩЕЕ КОЛИЧЕСТВО ЧАСОВ ПО ПРОГРАММЕ</w:t>
            </w:r>
          </w:p>
        </w:tc>
        <w:tc>
          <w:tcPr>
            <w:tcW w:w="1998"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68 </w:t>
            </w:r>
          </w:p>
        </w:tc>
        <w:tc>
          <w:tcPr>
            <w:tcW w:w="2041"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0 </w:t>
            </w:r>
          </w:p>
        </w:tc>
        <w:tc>
          <w:tcPr>
            <w:tcW w:w="3469" w:type="dxa"/>
            <w:tcMar>
              <w:top w:w="50" w:type="dxa"/>
              <w:left w:w="100" w:type="dxa"/>
            </w:tcMar>
            <w:vAlign w:val="center"/>
          </w:tcPr>
          <w:p w:rsidR="00E0505E" w:rsidRPr="0089226E" w:rsidRDefault="00E0505E" w:rsidP="0089226E">
            <w:pPr>
              <w:spacing w:after="0" w:line="240" w:lineRule="auto"/>
              <w:rPr>
                <w:sz w:val="20"/>
                <w:szCs w:val="20"/>
                <w:lang w:val="ru-RU"/>
              </w:rPr>
            </w:pPr>
          </w:p>
        </w:tc>
      </w:tr>
    </w:tbl>
    <w:p w:rsidR="00E0505E" w:rsidRPr="0089226E" w:rsidRDefault="00E0505E" w:rsidP="0089226E">
      <w:pPr>
        <w:spacing w:after="0" w:line="240" w:lineRule="auto"/>
        <w:rPr>
          <w:sz w:val="20"/>
          <w:szCs w:val="20"/>
          <w:lang w:val="ru-RU"/>
        </w:rPr>
        <w:sectPr w:rsidR="00E0505E" w:rsidRPr="0089226E">
          <w:pgSz w:w="16383" w:h="11906" w:orient="landscape"/>
          <w:pgMar w:top="1134" w:right="850" w:bottom="1134" w:left="1701" w:header="720" w:footer="720" w:gutter="0"/>
          <w:cols w:space="720"/>
        </w:sectPr>
      </w:pPr>
    </w:p>
    <w:p w:rsidR="00E0505E" w:rsidRPr="0089226E" w:rsidRDefault="0020187A" w:rsidP="0089226E">
      <w:pPr>
        <w:spacing w:after="0" w:line="240" w:lineRule="auto"/>
        <w:ind w:left="120"/>
        <w:rPr>
          <w:sz w:val="20"/>
          <w:szCs w:val="20"/>
          <w:lang w:val="ru-RU"/>
        </w:rPr>
      </w:pPr>
      <w:bookmarkStart w:id="5" w:name="класс10"/>
      <w:bookmarkStart w:id="6" w:name="block-993985"/>
      <w:bookmarkEnd w:id="4"/>
      <w:r w:rsidRPr="0089226E">
        <w:rPr>
          <w:rFonts w:ascii="Times New Roman" w:hAnsi="Times New Roman"/>
          <w:b/>
          <w:color w:val="000000"/>
          <w:sz w:val="20"/>
          <w:szCs w:val="20"/>
          <w:lang w:val="ru-RU"/>
        </w:rPr>
        <w:lastRenderedPageBreak/>
        <w:t xml:space="preserve"> ПОУРОЧНОЕ ПЛАНИРОВАНИЕ </w:t>
      </w:r>
    </w:p>
    <w:p w:rsidR="00E0505E" w:rsidRPr="0089226E" w:rsidRDefault="0020187A" w:rsidP="0089226E">
      <w:pPr>
        <w:spacing w:after="0" w:line="240" w:lineRule="auto"/>
        <w:ind w:left="120"/>
        <w:rPr>
          <w:sz w:val="20"/>
          <w:szCs w:val="20"/>
          <w:lang w:val="ru-RU"/>
        </w:rPr>
      </w:pPr>
      <w:r w:rsidRPr="0089226E">
        <w:rPr>
          <w:rFonts w:ascii="Times New Roman" w:hAnsi="Times New Roman"/>
          <w:b/>
          <w:color w:val="000000"/>
          <w:sz w:val="20"/>
          <w:szCs w:val="20"/>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5"/>
        <w:gridCol w:w="5828"/>
        <w:gridCol w:w="1134"/>
        <w:gridCol w:w="1559"/>
        <w:gridCol w:w="1265"/>
        <w:gridCol w:w="3319"/>
      </w:tblGrid>
      <w:tr w:rsidR="00E0505E" w:rsidRPr="0089226E" w:rsidTr="009D0297">
        <w:trPr>
          <w:trHeight w:val="144"/>
          <w:tblCellSpacing w:w="20" w:type="nil"/>
        </w:trPr>
        <w:tc>
          <w:tcPr>
            <w:tcW w:w="935" w:type="dxa"/>
            <w:vMerge w:val="restart"/>
            <w:tcMar>
              <w:top w:w="50" w:type="dxa"/>
              <w:left w:w="100" w:type="dxa"/>
            </w:tcMar>
            <w:vAlign w:val="center"/>
          </w:tcPr>
          <w:bookmarkEnd w:id="5"/>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 п/п </w:t>
            </w:r>
          </w:p>
          <w:p w:rsidR="00E0505E" w:rsidRPr="0089226E" w:rsidRDefault="00E0505E" w:rsidP="0089226E">
            <w:pPr>
              <w:spacing w:after="0" w:line="240" w:lineRule="auto"/>
              <w:ind w:left="135"/>
              <w:rPr>
                <w:sz w:val="20"/>
                <w:szCs w:val="20"/>
                <w:lang w:val="ru-RU"/>
              </w:rPr>
            </w:pPr>
          </w:p>
        </w:tc>
        <w:tc>
          <w:tcPr>
            <w:tcW w:w="5828"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Тема урока </w:t>
            </w:r>
          </w:p>
          <w:p w:rsidR="00E0505E" w:rsidRPr="0089226E" w:rsidRDefault="00E0505E" w:rsidP="0089226E">
            <w:pPr>
              <w:spacing w:after="0" w:line="240" w:lineRule="auto"/>
              <w:ind w:left="135"/>
              <w:rPr>
                <w:sz w:val="20"/>
                <w:szCs w:val="20"/>
                <w:lang w:val="ru-RU"/>
              </w:rPr>
            </w:pPr>
          </w:p>
        </w:tc>
        <w:tc>
          <w:tcPr>
            <w:tcW w:w="2693" w:type="dxa"/>
            <w:gridSpan w:val="2"/>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b/>
                <w:color w:val="000000"/>
                <w:sz w:val="20"/>
                <w:szCs w:val="20"/>
                <w:lang w:val="ru-RU"/>
              </w:rPr>
              <w:t>Количество часов</w:t>
            </w:r>
          </w:p>
        </w:tc>
        <w:tc>
          <w:tcPr>
            <w:tcW w:w="1265"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Дата изучения </w:t>
            </w:r>
          </w:p>
          <w:p w:rsidR="00E0505E" w:rsidRPr="0089226E" w:rsidRDefault="00E0505E" w:rsidP="0089226E">
            <w:pPr>
              <w:spacing w:after="0" w:line="240" w:lineRule="auto"/>
              <w:ind w:left="135"/>
              <w:rPr>
                <w:sz w:val="20"/>
                <w:szCs w:val="20"/>
                <w:lang w:val="ru-RU"/>
              </w:rPr>
            </w:pPr>
          </w:p>
        </w:tc>
        <w:tc>
          <w:tcPr>
            <w:tcW w:w="3319"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Электронные цифровые образовательные ресурсы </w:t>
            </w:r>
          </w:p>
          <w:p w:rsidR="00E0505E" w:rsidRPr="0089226E" w:rsidRDefault="00E0505E" w:rsidP="0089226E">
            <w:pPr>
              <w:spacing w:after="0" w:line="240" w:lineRule="auto"/>
              <w:ind w:left="135"/>
              <w:rPr>
                <w:sz w:val="20"/>
                <w:szCs w:val="20"/>
                <w:lang w:val="ru-RU"/>
              </w:rPr>
            </w:pPr>
          </w:p>
        </w:tc>
      </w:tr>
      <w:tr w:rsidR="00E0505E" w:rsidRPr="0089226E" w:rsidTr="009D0297">
        <w:trPr>
          <w:trHeight w:val="144"/>
          <w:tblCellSpacing w:w="20" w:type="nil"/>
        </w:trPr>
        <w:tc>
          <w:tcPr>
            <w:tcW w:w="935" w:type="dxa"/>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5828" w:type="dxa"/>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1134"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Всего </w:t>
            </w:r>
          </w:p>
          <w:p w:rsidR="00E0505E" w:rsidRPr="0089226E" w:rsidRDefault="00E0505E" w:rsidP="0089226E">
            <w:pPr>
              <w:spacing w:after="0" w:line="240" w:lineRule="auto"/>
              <w:ind w:left="135"/>
              <w:rPr>
                <w:sz w:val="20"/>
                <w:szCs w:val="20"/>
                <w:lang w:val="ru-RU"/>
              </w:rPr>
            </w:pPr>
          </w:p>
        </w:tc>
        <w:tc>
          <w:tcPr>
            <w:tcW w:w="1559" w:type="dxa"/>
            <w:tcMar>
              <w:top w:w="50" w:type="dxa"/>
              <w:left w:w="100" w:type="dxa"/>
            </w:tcMar>
            <w:vAlign w:val="center"/>
          </w:tcPr>
          <w:p w:rsidR="009D0297" w:rsidRPr="0089226E" w:rsidRDefault="0020187A" w:rsidP="0089226E">
            <w:pPr>
              <w:spacing w:after="0" w:line="240" w:lineRule="auto"/>
              <w:ind w:left="135"/>
              <w:rPr>
                <w:rFonts w:ascii="Times New Roman" w:hAnsi="Times New Roman"/>
                <w:b/>
                <w:color w:val="000000"/>
                <w:sz w:val="20"/>
                <w:szCs w:val="20"/>
                <w:lang w:val="ru-RU"/>
              </w:rPr>
            </w:pPr>
            <w:r w:rsidRPr="0089226E">
              <w:rPr>
                <w:rFonts w:ascii="Times New Roman" w:hAnsi="Times New Roman"/>
                <w:b/>
                <w:color w:val="000000"/>
                <w:sz w:val="20"/>
                <w:szCs w:val="20"/>
                <w:lang w:val="ru-RU"/>
              </w:rPr>
              <w:t>Контроль</w:t>
            </w:r>
          </w:p>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ные работы </w:t>
            </w:r>
          </w:p>
          <w:p w:rsidR="00E0505E" w:rsidRPr="0089226E" w:rsidRDefault="00E0505E" w:rsidP="0089226E">
            <w:pPr>
              <w:spacing w:after="0" w:line="240" w:lineRule="auto"/>
              <w:ind w:left="135"/>
              <w:rPr>
                <w:sz w:val="20"/>
                <w:szCs w:val="20"/>
                <w:lang w:val="ru-RU"/>
              </w:rPr>
            </w:pPr>
          </w:p>
        </w:tc>
        <w:tc>
          <w:tcPr>
            <w:tcW w:w="1265" w:type="dxa"/>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3319" w:type="dxa"/>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r>
      <w:tr w:rsidR="00E0505E" w:rsidRPr="00424FB9" w:rsidTr="009D0297">
        <w:trPr>
          <w:trHeight w:val="144"/>
          <w:tblCellSpacing w:w="20" w:type="nil"/>
        </w:trPr>
        <w:tc>
          <w:tcPr>
            <w:tcW w:w="935"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w:t>
            </w:r>
          </w:p>
        </w:tc>
        <w:tc>
          <w:tcPr>
            <w:tcW w:w="582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Общество как система</w:t>
            </w:r>
          </w:p>
        </w:tc>
        <w:tc>
          <w:tcPr>
            <w:tcW w:w="113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1265" w:type="dxa"/>
            <w:tcMar>
              <w:top w:w="50" w:type="dxa"/>
              <w:left w:w="100" w:type="dxa"/>
            </w:tcMar>
            <w:vAlign w:val="center"/>
          </w:tcPr>
          <w:p w:rsidR="00E0505E" w:rsidRPr="0089226E" w:rsidRDefault="009D0297" w:rsidP="0089226E">
            <w:pPr>
              <w:spacing w:after="0" w:line="240" w:lineRule="auto"/>
              <w:ind w:left="135"/>
              <w:rPr>
                <w:sz w:val="20"/>
                <w:szCs w:val="20"/>
                <w:lang w:val="ru-RU"/>
              </w:rPr>
            </w:pPr>
            <w:r w:rsidRPr="0089226E">
              <w:rPr>
                <w:sz w:val="20"/>
                <w:szCs w:val="20"/>
                <w:lang w:val="ru-RU"/>
              </w:rPr>
              <w:t>04.09</w:t>
            </w:r>
          </w:p>
        </w:tc>
        <w:tc>
          <w:tcPr>
            <w:tcW w:w="331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1">
              <w:r w:rsidRPr="0089226E">
                <w:rPr>
                  <w:rFonts w:ascii="Times New Roman" w:hAnsi="Times New Roman"/>
                  <w:color w:val="0000FF"/>
                  <w:sz w:val="20"/>
                  <w:szCs w:val="20"/>
                  <w:u w:val="single"/>
                  <w:lang w:val="ru-RU"/>
                </w:rPr>
                <w:t>https://m.edsoo.ru/f5eccb04</w:t>
              </w:r>
            </w:hyperlink>
          </w:p>
        </w:tc>
      </w:tr>
      <w:tr w:rsidR="00E0505E" w:rsidRPr="00424FB9" w:rsidTr="009D0297">
        <w:trPr>
          <w:trHeight w:val="144"/>
          <w:tblCellSpacing w:w="20" w:type="nil"/>
        </w:trPr>
        <w:tc>
          <w:tcPr>
            <w:tcW w:w="935"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w:t>
            </w:r>
          </w:p>
        </w:tc>
        <w:tc>
          <w:tcPr>
            <w:tcW w:w="582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Общество и общественные отношения</w:t>
            </w:r>
          </w:p>
        </w:tc>
        <w:tc>
          <w:tcPr>
            <w:tcW w:w="113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1265" w:type="dxa"/>
            <w:tcMar>
              <w:top w:w="50" w:type="dxa"/>
              <w:left w:w="100" w:type="dxa"/>
            </w:tcMar>
            <w:vAlign w:val="center"/>
          </w:tcPr>
          <w:p w:rsidR="00E0505E" w:rsidRPr="0089226E" w:rsidRDefault="009D0297" w:rsidP="0089226E">
            <w:pPr>
              <w:spacing w:after="0" w:line="240" w:lineRule="auto"/>
              <w:ind w:left="135"/>
              <w:rPr>
                <w:sz w:val="20"/>
                <w:szCs w:val="20"/>
                <w:lang w:val="ru-RU"/>
              </w:rPr>
            </w:pPr>
            <w:r w:rsidRPr="0089226E">
              <w:rPr>
                <w:sz w:val="20"/>
                <w:szCs w:val="20"/>
                <w:lang w:val="ru-RU"/>
              </w:rPr>
              <w:t>05.09</w:t>
            </w:r>
          </w:p>
        </w:tc>
        <w:tc>
          <w:tcPr>
            <w:tcW w:w="3319"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2">
              <w:r w:rsidRPr="0089226E">
                <w:rPr>
                  <w:rFonts w:ascii="Times New Roman" w:hAnsi="Times New Roman"/>
                  <w:color w:val="0000FF"/>
                  <w:sz w:val="20"/>
                  <w:szCs w:val="20"/>
                  <w:u w:val="single"/>
                  <w:lang w:val="ru-RU"/>
                </w:rPr>
                <w:t>https://m.edsoo.ru/f5eccc8a</w:t>
              </w:r>
            </w:hyperlink>
          </w:p>
        </w:tc>
      </w:tr>
      <w:tr w:rsidR="00E0505E" w:rsidRPr="0089226E" w:rsidTr="009D0297">
        <w:trPr>
          <w:trHeight w:val="144"/>
          <w:tblCellSpacing w:w="20" w:type="nil"/>
        </w:trPr>
        <w:tc>
          <w:tcPr>
            <w:tcW w:w="935"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w:t>
            </w:r>
          </w:p>
        </w:tc>
        <w:tc>
          <w:tcPr>
            <w:tcW w:w="582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Социальные институты в обществе</w:t>
            </w:r>
          </w:p>
        </w:tc>
        <w:tc>
          <w:tcPr>
            <w:tcW w:w="113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1265" w:type="dxa"/>
            <w:tcMar>
              <w:top w:w="50" w:type="dxa"/>
              <w:left w:w="100" w:type="dxa"/>
            </w:tcMar>
            <w:vAlign w:val="center"/>
          </w:tcPr>
          <w:p w:rsidR="00E0505E" w:rsidRPr="0089226E" w:rsidRDefault="009D0297" w:rsidP="0089226E">
            <w:pPr>
              <w:spacing w:after="0" w:line="240" w:lineRule="auto"/>
              <w:ind w:left="135"/>
              <w:rPr>
                <w:sz w:val="20"/>
                <w:szCs w:val="20"/>
                <w:lang w:val="ru-RU"/>
              </w:rPr>
            </w:pPr>
            <w:r w:rsidRPr="0089226E">
              <w:rPr>
                <w:sz w:val="20"/>
                <w:szCs w:val="20"/>
                <w:lang w:val="ru-RU"/>
              </w:rPr>
              <w:t>11.09</w:t>
            </w:r>
          </w:p>
        </w:tc>
        <w:tc>
          <w:tcPr>
            <w:tcW w:w="3319" w:type="dxa"/>
            <w:tcMar>
              <w:top w:w="50" w:type="dxa"/>
              <w:left w:w="100" w:type="dxa"/>
            </w:tcMar>
            <w:vAlign w:val="center"/>
          </w:tcPr>
          <w:p w:rsidR="00E0505E" w:rsidRPr="0089226E" w:rsidRDefault="00E0505E" w:rsidP="0089226E">
            <w:pPr>
              <w:spacing w:after="0" w:line="240" w:lineRule="auto"/>
              <w:ind w:left="135"/>
              <w:rPr>
                <w:sz w:val="20"/>
                <w:szCs w:val="20"/>
                <w:lang w:val="ru-RU"/>
              </w:rPr>
            </w:pPr>
          </w:p>
        </w:tc>
      </w:tr>
      <w:tr w:rsidR="00E0505E" w:rsidRPr="0089226E" w:rsidTr="009D0297">
        <w:trPr>
          <w:trHeight w:val="144"/>
          <w:tblCellSpacing w:w="20" w:type="nil"/>
        </w:trPr>
        <w:tc>
          <w:tcPr>
            <w:tcW w:w="935"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4</w:t>
            </w:r>
          </w:p>
        </w:tc>
        <w:tc>
          <w:tcPr>
            <w:tcW w:w="5828" w:type="dxa"/>
            <w:tcMar>
              <w:top w:w="50" w:type="dxa"/>
              <w:left w:w="100" w:type="dxa"/>
            </w:tcMar>
            <w:vAlign w:val="center"/>
          </w:tcPr>
          <w:p w:rsidR="00E0505E" w:rsidRPr="0089226E" w:rsidRDefault="00F72168" w:rsidP="0089226E">
            <w:pPr>
              <w:spacing w:after="0" w:line="240" w:lineRule="auto"/>
              <w:ind w:left="135"/>
              <w:rPr>
                <w:sz w:val="20"/>
                <w:szCs w:val="20"/>
                <w:lang w:val="ru-RU"/>
              </w:rPr>
            </w:pPr>
            <w:r w:rsidRPr="0089226E">
              <w:rPr>
                <w:rFonts w:ascii="Times New Roman" w:hAnsi="Times New Roman" w:cs="Times New Roman"/>
                <w:b/>
                <w:sz w:val="20"/>
                <w:szCs w:val="20"/>
                <w:lang w:val="ru-RU"/>
              </w:rPr>
              <w:t>Входная контрольная работа</w:t>
            </w:r>
          </w:p>
        </w:tc>
        <w:tc>
          <w:tcPr>
            <w:tcW w:w="1134"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E0505E" w:rsidRPr="0089226E" w:rsidRDefault="00F72168" w:rsidP="0089226E">
            <w:pPr>
              <w:spacing w:after="0" w:line="240" w:lineRule="auto"/>
              <w:ind w:left="135"/>
              <w:jc w:val="center"/>
              <w:rPr>
                <w:sz w:val="20"/>
                <w:szCs w:val="20"/>
                <w:lang w:val="ru-RU"/>
              </w:rPr>
            </w:pPr>
            <w:r w:rsidRPr="0089226E">
              <w:rPr>
                <w:sz w:val="20"/>
                <w:szCs w:val="20"/>
                <w:lang w:val="ru-RU"/>
              </w:rPr>
              <w:t>1</w:t>
            </w:r>
          </w:p>
        </w:tc>
        <w:tc>
          <w:tcPr>
            <w:tcW w:w="1265" w:type="dxa"/>
            <w:tcMar>
              <w:top w:w="50" w:type="dxa"/>
              <w:left w:w="100" w:type="dxa"/>
            </w:tcMar>
            <w:vAlign w:val="center"/>
          </w:tcPr>
          <w:p w:rsidR="00E0505E" w:rsidRPr="0089226E" w:rsidRDefault="009D0297" w:rsidP="0089226E">
            <w:pPr>
              <w:spacing w:after="0" w:line="240" w:lineRule="auto"/>
              <w:ind w:left="135"/>
              <w:rPr>
                <w:sz w:val="20"/>
                <w:szCs w:val="20"/>
                <w:lang w:val="ru-RU"/>
              </w:rPr>
            </w:pPr>
            <w:r w:rsidRPr="0089226E">
              <w:rPr>
                <w:sz w:val="20"/>
                <w:szCs w:val="20"/>
                <w:lang w:val="ru-RU"/>
              </w:rPr>
              <w:t>12.09</w:t>
            </w:r>
          </w:p>
        </w:tc>
        <w:tc>
          <w:tcPr>
            <w:tcW w:w="3319" w:type="dxa"/>
            <w:tcMar>
              <w:top w:w="50" w:type="dxa"/>
              <w:left w:w="100" w:type="dxa"/>
            </w:tcMar>
            <w:vAlign w:val="center"/>
          </w:tcPr>
          <w:p w:rsidR="00E0505E" w:rsidRPr="0089226E" w:rsidRDefault="00E0505E" w:rsidP="0089226E">
            <w:pPr>
              <w:spacing w:after="0" w:line="240" w:lineRule="auto"/>
              <w:ind w:left="135"/>
              <w:rPr>
                <w:sz w:val="20"/>
                <w:szCs w:val="20"/>
                <w:lang w:val="ru-RU"/>
              </w:rPr>
            </w:pPr>
          </w:p>
        </w:tc>
      </w:tr>
      <w:tr w:rsidR="00F72168" w:rsidRPr="00424FB9" w:rsidTr="009D0297">
        <w:trPr>
          <w:trHeight w:val="144"/>
          <w:tblCellSpacing w:w="20" w:type="nil"/>
        </w:trPr>
        <w:tc>
          <w:tcPr>
            <w:tcW w:w="935" w:type="dxa"/>
            <w:tcMar>
              <w:top w:w="50" w:type="dxa"/>
              <w:left w:w="100" w:type="dxa"/>
            </w:tcMar>
            <w:vAlign w:val="center"/>
          </w:tcPr>
          <w:p w:rsidR="00F72168" w:rsidRPr="0089226E" w:rsidRDefault="00F72168" w:rsidP="0089226E">
            <w:pPr>
              <w:spacing w:after="0" w:line="240" w:lineRule="auto"/>
              <w:rPr>
                <w:sz w:val="20"/>
                <w:szCs w:val="20"/>
                <w:lang w:val="ru-RU"/>
              </w:rPr>
            </w:pPr>
            <w:r w:rsidRPr="0089226E">
              <w:rPr>
                <w:rFonts w:ascii="Times New Roman" w:hAnsi="Times New Roman"/>
                <w:color w:val="000000"/>
                <w:sz w:val="20"/>
                <w:szCs w:val="20"/>
                <w:lang w:val="ru-RU"/>
              </w:rPr>
              <w:t>5</w:t>
            </w:r>
          </w:p>
        </w:tc>
        <w:tc>
          <w:tcPr>
            <w:tcW w:w="5828" w:type="dxa"/>
            <w:tcMar>
              <w:top w:w="50" w:type="dxa"/>
              <w:left w:w="100" w:type="dxa"/>
            </w:tcMar>
            <w:vAlign w:val="center"/>
          </w:tcPr>
          <w:p w:rsidR="00F72168" w:rsidRPr="0089226E" w:rsidRDefault="00F72168"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Информационное общество и его особенности </w:t>
            </w:r>
            <w:r w:rsidR="0079292A" w:rsidRPr="0089226E">
              <w:rPr>
                <w:rFonts w:ascii="Times New Roman" w:hAnsi="Times New Roman"/>
                <w:color w:val="000000"/>
                <w:sz w:val="20"/>
                <w:szCs w:val="20"/>
                <w:lang w:val="ru-RU"/>
              </w:rPr>
              <w:t xml:space="preserve">     </w:t>
            </w:r>
            <w:r w:rsidRPr="0089226E">
              <w:rPr>
                <w:rFonts w:ascii="Times New Roman" w:hAnsi="Times New Roman"/>
                <w:color w:val="000000"/>
                <w:sz w:val="20"/>
                <w:szCs w:val="20"/>
                <w:lang w:val="ru-RU"/>
              </w:rPr>
              <w:t>Роль массовых коммуникаций в современном обществе</w:t>
            </w:r>
          </w:p>
        </w:tc>
        <w:tc>
          <w:tcPr>
            <w:tcW w:w="1134" w:type="dxa"/>
            <w:tcMar>
              <w:top w:w="50" w:type="dxa"/>
              <w:left w:w="100" w:type="dxa"/>
            </w:tcMar>
            <w:vAlign w:val="center"/>
          </w:tcPr>
          <w:p w:rsidR="00F72168" w:rsidRPr="0089226E" w:rsidRDefault="00F72168"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F72168" w:rsidRPr="0089226E" w:rsidRDefault="00F72168" w:rsidP="0089226E">
            <w:pPr>
              <w:spacing w:after="0" w:line="240" w:lineRule="auto"/>
              <w:ind w:left="135"/>
              <w:jc w:val="center"/>
              <w:rPr>
                <w:sz w:val="20"/>
                <w:szCs w:val="20"/>
                <w:lang w:val="ru-RU"/>
              </w:rPr>
            </w:pPr>
          </w:p>
        </w:tc>
        <w:tc>
          <w:tcPr>
            <w:tcW w:w="1265" w:type="dxa"/>
            <w:tcMar>
              <w:top w:w="50" w:type="dxa"/>
              <w:left w:w="100" w:type="dxa"/>
            </w:tcMar>
            <w:vAlign w:val="center"/>
          </w:tcPr>
          <w:p w:rsidR="00F72168" w:rsidRPr="0089226E" w:rsidRDefault="009D0297" w:rsidP="0089226E">
            <w:pPr>
              <w:spacing w:after="0" w:line="240" w:lineRule="auto"/>
              <w:ind w:left="135"/>
              <w:rPr>
                <w:sz w:val="20"/>
                <w:szCs w:val="20"/>
                <w:lang w:val="ru-RU"/>
              </w:rPr>
            </w:pPr>
            <w:r w:rsidRPr="0089226E">
              <w:rPr>
                <w:sz w:val="20"/>
                <w:szCs w:val="20"/>
                <w:lang w:val="ru-RU"/>
              </w:rPr>
              <w:t>18.09</w:t>
            </w:r>
          </w:p>
        </w:tc>
        <w:tc>
          <w:tcPr>
            <w:tcW w:w="3319" w:type="dxa"/>
            <w:tcMar>
              <w:top w:w="50" w:type="dxa"/>
              <w:left w:w="100" w:type="dxa"/>
            </w:tcMar>
            <w:vAlign w:val="center"/>
          </w:tcPr>
          <w:p w:rsidR="00F72168" w:rsidRPr="0089226E" w:rsidRDefault="00F72168"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3">
              <w:r w:rsidRPr="0089226E">
                <w:rPr>
                  <w:rFonts w:ascii="Times New Roman" w:hAnsi="Times New Roman"/>
                  <w:color w:val="0000FF"/>
                  <w:sz w:val="20"/>
                  <w:szCs w:val="20"/>
                  <w:u w:val="single"/>
                  <w:lang w:val="ru-RU"/>
                </w:rPr>
                <w:t>https://m.edsoo.ru/f5ecc514</w:t>
              </w:r>
            </w:hyperlink>
          </w:p>
        </w:tc>
      </w:tr>
      <w:tr w:rsidR="00F72168" w:rsidRPr="0089226E" w:rsidTr="009D0297">
        <w:trPr>
          <w:trHeight w:val="144"/>
          <w:tblCellSpacing w:w="20" w:type="nil"/>
        </w:trPr>
        <w:tc>
          <w:tcPr>
            <w:tcW w:w="935" w:type="dxa"/>
            <w:tcMar>
              <w:top w:w="50" w:type="dxa"/>
              <w:left w:w="100" w:type="dxa"/>
            </w:tcMar>
            <w:vAlign w:val="center"/>
          </w:tcPr>
          <w:p w:rsidR="00F72168" w:rsidRPr="0089226E" w:rsidRDefault="00F72168" w:rsidP="0089226E">
            <w:pPr>
              <w:spacing w:after="0" w:line="240" w:lineRule="auto"/>
              <w:rPr>
                <w:sz w:val="20"/>
                <w:szCs w:val="20"/>
                <w:lang w:val="ru-RU"/>
              </w:rPr>
            </w:pPr>
            <w:r w:rsidRPr="0089226E">
              <w:rPr>
                <w:rFonts w:ascii="Times New Roman" w:hAnsi="Times New Roman"/>
                <w:color w:val="000000"/>
                <w:sz w:val="20"/>
                <w:szCs w:val="20"/>
                <w:lang w:val="ru-RU"/>
              </w:rPr>
              <w:t>6</w:t>
            </w:r>
          </w:p>
        </w:tc>
        <w:tc>
          <w:tcPr>
            <w:tcW w:w="5828" w:type="dxa"/>
            <w:tcMar>
              <w:top w:w="50" w:type="dxa"/>
              <w:left w:w="100" w:type="dxa"/>
            </w:tcMar>
            <w:vAlign w:val="center"/>
          </w:tcPr>
          <w:p w:rsidR="0079292A" w:rsidRPr="0089226E" w:rsidRDefault="00F72168" w:rsidP="0089226E">
            <w:pPr>
              <w:spacing w:after="0" w:line="240" w:lineRule="auto"/>
              <w:ind w:left="135"/>
              <w:rPr>
                <w:sz w:val="20"/>
                <w:szCs w:val="20"/>
                <w:lang w:val="ru-RU"/>
              </w:rPr>
            </w:pPr>
            <w:r w:rsidRPr="0089226E">
              <w:rPr>
                <w:rFonts w:ascii="Times New Roman" w:hAnsi="Times New Roman"/>
                <w:color w:val="000000"/>
                <w:sz w:val="20"/>
                <w:szCs w:val="20"/>
                <w:lang w:val="ru-RU"/>
              </w:rPr>
              <w:t>Многообразие общественного развития</w:t>
            </w:r>
          </w:p>
        </w:tc>
        <w:tc>
          <w:tcPr>
            <w:tcW w:w="1134" w:type="dxa"/>
            <w:tcMar>
              <w:top w:w="50" w:type="dxa"/>
              <w:left w:w="100" w:type="dxa"/>
            </w:tcMar>
            <w:vAlign w:val="center"/>
          </w:tcPr>
          <w:p w:rsidR="00F72168" w:rsidRPr="0089226E" w:rsidRDefault="00F72168"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F72168" w:rsidRPr="0089226E" w:rsidRDefault="00F72168" w:rsidP="0089226E">
            <w:pPr>
              <w:spacing w:after="0" w:line="240" w:lineRule="auto"/>
              <w:ind w:left="135"/>
              <w:jc w:val="center"/>
              <w:rPr>
                <w:sz w:val="20"/>
                <w:szCs w:val="20"/>
                <w:lang w:val="ru-RU"/>
              </w:rPr>
            </w:pPr>
          </w:p>
        </w:tc>
        <w:tc>
          <w:tcPr>
            <w:tcW w:w="1265" w:type="dxa"/>
            <w:tcMar>
              <w:top w:w="50" w:type="dxa"/>
              <w:left w:w="100" w:type="dxa"/>
            </w:tcMar>
            <w:vAlign w:val="center"/>
          </w:tcPr>
          <w:p w:rsidR="00F72168" w:rsidRPr="0089226E" w:rsidRDefault="009D0297" w:rsidP="0089226E">
            <w:pPr>
              <w:spacing w:after="0" w:line="240" w:lineRule="auto"/>
              <w:ind w:left="135"/>
              <w:rPr>
                <w:sz w:val="20"/>
                <w:szCs w:val="20"/>
                <w:lang w:val="ru-RU"/>
              </w:rPr>
            </w:pPr>
            <w:r w:rsidRPr="0089226E">
              <w:rPr>
                <w:sz w:val="20"/>
                <w:szCs w:val="20"/>
                <w:lang w:val="ru-RU"/>
              </w:rPr>
              <w:t xml:space="preserve">19.09 </w:t>
            </w:r>
          </w:p>
        </w:tc>
        <w:tc>
          <w:tcPr>
            <w:tcW w:w="3319" w:type="dxa"/>
            <w:tcMar>
              <w:top w:w="50" w:type="dxa"/>
              <w:left w:w="100" w:type="dxa"/>
            </w:tcMar>
            <w:vAlign w:val="center"/>
          </w:tcPr>
          <w:p w:rsidR="00F72168" w:rsidRPr="0089226E" w:rsidRDefault="00F72168" w:rsidP="0089226E">
            <w:pPr>
              <w:spacing w:after="0" w:line="240" w:lineRule="auto"/>
              <w:ind w:left="135"/>
              <w:rPr>
                <w:sz w:val="20"/>
                <w:szCs w:val="20"/>
                <w:lang w:val="ru-RU"/>
              </w:rPr>
            </w:pPr>
          </w:p>
        </w:tc>
      </w:tr>
      <w:tr w:rsidR="00F72168" w:rsidRPr="0089226E" w:rsidTr="009D0297">
        <w:trPr>
          <w:trHeight w:val="144"/>
          <w:tblCellSpacing w:w="20" w:type="nil"/>
        </w:trPr>
        <w:tc>
          <w:tcPr>
            <w:tcW w:w="935" w:type="dxa"/>
            <w:tcMar>
              <w:top w:w="50" w:type="dxa"/>
              <w:left w:w="100" w:type="dxa"/>
            </w:tcMar>
            <w:vAlign w:val="center"/>
          </w:tcPr>
          <w:p w:rsidR="00F72168" w:rsidRPr="0089226E" w:rsidRDefault="00F72168" w:rsidP="0089226E">
            <w:pPr>
              <w:spacing w:after="0" w:line="240" w:lineRule="auto"/>
              <w:rPr>
                <w:sz w:val="20"/>
                <w:szCs w:val="20"/>
                <w:lang w:val="ru-RU"/>
              </w:rPr>
            </w:pPr>
            <w:r w:rsidRPr="0089226E">
              <w:rPr>
                <w:rFonts w:ascii="Times New Roman" w:hAnsi="Times New Roman"/>
                <w:color w:val="000000"/>
                <w:sz w:val="20"/>
                <w:szCs w:val="20"/>
                <w:lang w:val="ru-RU"/>
              </w:rPr>
              <w:t>7</w:t>
            </w:r>
          </w:p>
        </w:tc>
        <w:tc>
          <w:tcPr>
            <w:tcW w:w="5828" w:type="dxa"/>
            <w:tcMar>
              <w:top w:w="50" w:type="dxa"/>
              <w:left w:w="100" w:type="dxa"/>
            </w:tcMar>
            <w:vAlign w:val="center"/>
          </w:tcPr>
          <w:p w:rsidR="0079292A" w:rsidRPr="0089226E" w:rsidRDefault="00F72168" w:rsidP="0089226E">
            <w:pPr>
              <w:spacing w:after="0" w:line="240" w:lineRule="auto"/>
              <w:ind w:left="135"/>
              <w:rPr>
                <w:sz w:val="20"/>
                <w:szCs w:val="20"/>
                <w:lang w:val="ru-RU"/>
              </w:rPr>
            </w:pPr>
            <w:r w:rsidRPr="0089226E">
              <w:rPr>
                <w:rFonts w:ascii="Times New Roman" w:hAnsi="Times New Roman"/>
                <w:color w:val="000000"/>
                <w:sz w:val="20"/>
                <w:szCs w:val="20"/>
                <w:lang w:val="ru-RU"/>
              </w:rPr>
              <w:t>Общественный прогресс и его последствия</w:t>
            </w:r>
          </w:p>
        </w:tc>
        <w:tc>
          <w:tcPr>
            <w:tcW w:w="1134" w:type="dxa"/>
            <w:tcMar>
              <w:top w:w="50" w:type="dxa"/>
              <w:left w:w="100" w:type="dxa"/>
            </w:tcMar>
            <w:vAlign w:val="center"/>
          </w:tcPr>
          <w:p w:rsidR="00F72168" w:rsidRPr="0089226E" w:rsidRDefault="00F72168"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F72168" w:rsidRPr="0089226E" w:rsidRDefault="00F72168" w:rsidP="0089226E">
            <w:pPr>
              <w:spacing w:after="0" w:line="240" w:lineRule="auto"/>
              <w:ind w:left="135"/>
              <w:jc w:val="center"/>
              <w:rPr>
                <w:sz w:val="20"/>
                <w:szCs w:val="20"/>
                <w:lang w:val="ru-RU"/>
              </w:rPr>
            </w:pPr>
          </w:p>
        </w:tc>
        <w:tc>
          <w:tcPr>
            <w:tcW w:w="1265" w:type="dxa"/>
            <w:tcMar>
              <w:top w:w="50" w:type="dxa"/>
              <w:left w:w="100" w:type="dxa"/>
            </w:tcMar>
            <w:vAlign w:val="center"/>
          </w:tcPr>
          <w:p w:rsidR="00F72168" w:rsidRPr="0089226E" w:rsidRDefault="009D0297" w:rsidP="0089226E">
            <w:pPr>
              <w:spacing w:after="0" w:line="240" w:lineRule="auto"/>
              <w:ind w:left="135"/>
              <w:rPr>
                <w:sz w:val="20"/>
                <w:szCs w:val="20"/>
                <w:lang w:val="ru-RU"/>
              </w:rPr>
            </w:pPr>
            <w:r w:rsidRPr="0089226E">
              <w:rPr>
                <w:sz w:val="20"/>
                <w:szCs w:val="20"/>
                <w:lang w:val="ru-RU"/>
              </w:rPr>
              <w:t>25.09</w:t>
            </w:r>
          </w:p>
        </w:tc>
        <w:tc>
          <w:tcPr>
            <w:tcW w:w="3319" w:type="dxa"/>
            <w:tcMar>
              <w:top w:w="50" w:type="dxa"/>
              <w:left w:w="100" w:type="dxa"/>
            </w:tcMar>
            <w:vAlign w:val="center"/>
          </w:tcPr>
          <w:p w:rsidR="00F72168" w:rsidRPr="0089226E" w:rsidRDefault="00F72168" w:rsidP="0089226E">
            <w:pPr>
              <w:spacing w:after="0" w:line="240" w:lineRule="auto"/>
              <w:ind w:left="135"/>
              <w:rPr>
                <w:sz w:val="20"/>
                <w:szCs w:val="20"/>
                <w:lang w:val="ru-RU"/>
              </w:rPr>
            </w:pPr>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8</w:t>
            </w:r>
          </w:p>
        </w:tc>
        <w:tc>
          <w:tcPr>
            <w:tcW w:w="5828" w:type="dxa"/>
            <w:tcMar>
              <w:top w:w="50" w:type="dxa"/>
              <w:left w:w="100" w:type="dxa"/>
            </w:tcMar>
            <w:vAlign w:val="center"/>
          </w:tcPr>
          <w:p w:rsidR="0079292A"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Глобализация и ее противоречия</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26.09</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9</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Личность в современном обществе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02.10</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4">
              <w:r w:rsidRPr="0089226E">
                <w:rPr>
                  <w:rFonts w:ascii="Times New Roman" w:hAnsi="Times New Roman"/>
                  <w:color w:val="0000FF"/>
                  <w:sz w:val="20"/>
                  <w:szCs w:val="20"/>
                  <w:u w:val="single"/>
                  <w:lang w:val="ru-RU"/>
                </w:rPr>
                <w:t>https://m.edsoo.ru/f5eca7e6</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10</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Становление личности в процессе социализации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03.10</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Библиотека ЦОК</w:t>
            </w:r>
            <w:hyperlink r:id="rId55">
              <w:r w:rsidRPr="0089226E">
                <w:rPr>
                  <w:rFonts w:ascii="Times New Roman" w:hAnsi="Times New Roman"/>
                  <w:color w:val="0000FF"/>
                  <w:sz w:val="20"/>
                  <w:szCs w:val="20"/>
                  <w:u w:val="single"/>
                  <w:lang w:val="ru-RU"/>
                </w:rPr>
                <w:t>https://m.edsoo.ru/f5ecb204</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11</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Общественное и индивидуальное сознание. Самосознание и социальное поведение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09.10</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6">
              <w:r w:rsidRPr="0089226E">
                <w:rPr>
                  <w:rFonts w:ascii="Times New Roman" w:hAnsi="Times New Roman"/>
                  <w:color w:val="0000FF"/>
                  <w:sz w:val="20"/>
                  <w:szCs w:val="20"/>
                  <w:u w:val="single"/>
                  <w:lang w:val="ru-RU"/>
                </w:rPr>
                <w:t>https://m.edsoo.ru/f5ecbe7a</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12</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Деятельность человека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10.10</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7">
              <w:r w:rsidRPr="0089226E">
                <w:rPr>
                  <w:rFonts w:ascii="Times New Roman" w:hAnsi="Times New Roman"/>
                  <w:color w:val="0000FF"/>
                  <w:sz w:val="20"/>
                  <w:szCs w:val="20"/>
                  <w:u w:val="single"/>
                  <w:lang w:val="ru-RU"/>
                </w:rPr>
                <w:t>https://m.edsoo.ru/f5ecb36c</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13</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Свобода и необходимость в деятельности человека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16.10</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8">
              <w:r w:rsidRPr="0089226E">
                <w:rPr>
                  <w:rFonts w:ascii="Times New Roman" w:hAnsi="Times New Roman"/>
                  <w:color w:val="0000FF"/>
                  <w:sz w:val="20"/>
                  <w:szCs w:val="20"/>
                  <w:u w:val="single"/>
                  <w:lang w:val="ru-RU"/>
                </w:rPr>
                <w:t>https://m.edsoo.ru/f5ecb88a</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14</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Познавательная деятельность человека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17.10</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59">
              <w:r w:rsidRPr="0089226E">
                <w:rPr>
                  <w:rFonts w:ascii="Times New Roman" w:hAnsi="Times New Roman"/>
                  <w:color w:val="0000FF"/>
                  <w:sz w:val="20"/>
                  <w:szCs w:val="20"/>
                  <w:u w:val="single"/>
                  <w:lang w:val="ru-RU"/>
                </w:rPr>
                <w:t>https://m.edsoo.ru/f5ecba38</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15</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Истина и ее критерии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23.10</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0">
              <w:r w:rsidRPr="0089226E">
                <w:rPr>
                  <w:rFonts w:ascii="Times New Roman" w:hAnsi="Times New Roman"/>
                  <w:color w:val="0000FF"/>
                  <w:sz w:val="20"/>
                  <w:szCs w:val="20"/>
                  <w:u w:val="single"/>
                  <w:lang w:val="ru-RU"/>
                </w:rPr>
                <w:t>https://m.edsoo.ru/f5ecbbaa</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16</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Научное познание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24.10</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1">
              <w:r w:rsidRPr="0089226E">
                <w:rPr>
                  <w:rFonts w:ascii="Times New Roman" w:hAnsi="Times New Roman"/>
                  <w:color w:val="0000FF"/>
                  <w:sz w:val="20"/>
                  <w:szCs w:val="20"/>
                  <w:u w:val="single"/>
                  <w:lang w:val="ru-RU"/>
                </w:rPr>
                <w:t>https://m.edsoo.ru/f5ecbd30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17</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"Человек в обществе"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06.11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2">
              <w:r w:rsidRPr="0089226E">
                <w:rPr>
                  <w:rFonts w:ascii="Times New Roman" w:hAnsi="Times New Roman"/>
                  <w:color w:val="0000FF"/>
                  <w:sz w:val="20"/>
                  <w:szCs w:val="20"/>
                  <w:u w:val="single"/>
                  <w:lang w:val="ru-RU"/>
                </w:rPr>
                <w:t>https://m.edsoo.ru/f5ecceec</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18</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"Человек в обществе"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07.11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3">
              <w:r w:rsidRPr="0089226E">
                <w:rPr>
                  <w:rFonts w:ascii="Times New Roman" w:hAnsi="Times New Roman"/>
                  <w:color w:val="0000FF"/>
                  <w:sz w:val="20"/>
                  <w:szCs w:val="20"/>
                  <w:u w:val="single"/>
                  <w:lang w:val="ru-RU"/>
                </w:rPr>
                <w:t>https://m.edsoo.ru/f5ecd068</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lastRenderedPageBreak/>
              <w:t>19</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Духовная деятельность человека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13.11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4">
              <w:r w:rsidRPr="0089226E">
                <w:rPr>
                  <w:rFonts w:ascii="Times New Roman" w:hAnsi="Times New Roman"/>
                  <w:color w:val="0000FF"/>
                  <w:sz w:val="20"/>
                  <w:szCs w:val="20"/>
                  <w:u w:val="single"/>
                  <w:lang w:val="ru-RU"/>
                </w:rPr>
                <w:t>https://m.edsoo.ru/f5ecbe7a</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20</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Культура и ее формы</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14.11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5">
              <w:r w:rsidRPr="0089226E">
                <w:rPr>
                  <w:rFonts w:ascii="Times New Roman" w:hAnsi="Times New Roman"/>
                  <w:color w:val="0000FF"/>
                  <w:sz w:val="20"/>
                  <w:szCs w:val="20"/>
                  <w:u w:val="single"/>
                  <w:lang w:val="ru-RU"/>
                </w:rPr>
                <w:t>https://m.edsoo.ru/f5ecaa52</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21</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Вклад российской культуры в формирование ценностей современного общества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20.11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6">
              <w:r w:rsidRPr="0089226E">
                <w:rPr>
                  <w:rFonts w:ascii="Times New Roman" w:hAnsi="Times New Roman"/>
                  <w:color w:val="0000FF"/>
                  <w:sz w:val="20"/>
                  <w:szCs w:val="20"/>
                  <w:u w:val="single"/>
                  <w:lang w:val="ru-RU"/>
                </w:rPr>
                <w:t>https://m.edsoo.ru/f5ecab9c</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22</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Мораль как общечеловеческая ценность и социальный регулятор Категории морали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21.11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7">
              <w:r w:rsidRPr="0089226E">
                <w:rPr>
                  <w:rFonts w:ascii="Times New Roman" w:hAnsi="Times New Roman"/>
                  <w:color w:val="0000FF"/>
                  <w:sz w:val="20"/>
                  <w:szCs w:val="20"/>
                  <w:u w:val="single"/>
                  <w:lang w:val="ru-RU"/>
                </w:rPr>
                <w:t>https://m.edsoo.ru/f5ecacd2</w:t>
              </w:r>
            </w:hyperlink>
            <w:r w:rsidRPr="0089226E">
              <w:rPr>
                <w:rFonts w:ascii="Times New Roman" w:hAnsi="Times New Roman"/>
                <w:color w:val="000000"/>
                <w:sz w:val="20"/>
                <w:szCs w:val="20"/>
                <w:lang w:val="ru-RU"/>
              </w:rPr>
              <w:t xml:space="preserve"> </w:t>
            </w:r>
            <w:hyperlink r:id="rId68">
              <w:r w:rsidRPr="0089226E">
                <w:rPr>
                  <w:rFonts w:ascii="Times New Roman" w:hAnsi="Times New Roman"/>
                  <w:color w:val="0000FF"/>
                  <w:sz w:val="20"/>
                  <w:szCs w:val="20"/>
                  <w:u w:val="single"/>
                  <w:lang w:val="ru-RU"/>
                </w:rPr>
                <w:t>https://m.edsoo.ru/f5ecc230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23</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Гражданственность и патриотизм</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27.11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69">
              <w:r w:rsidRPr="0089226E">
                <w:rPr>
                  <w:rFonts w:ascii="Times New Roman" w:hAnsi="Times New Roman"/>
                  <w:color w:val="0000FF"/>
                  <w:sz w:val="20"/>
                  <w:szCs w:val="20"/>
                  <w:u w:val="single"/>
                  <w:lang w:val="ru-RU"/>
                </w:rPr>
                <w:t>https://m.edsoo.ru/f5ecc096</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24</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Наука и ее функции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28.11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0">
              <w:r w:rsidRPr="0089226E">
                <w:rPr>
                  <w:rFonts w:ascii="Times New Roman" w:hAnsi="Times New Roman"/>
                  <w:color w:val="0000FF"/>
                  <w:sz w:val="20"/>
                  <w:szCs w:val="20"/>
                  <w:u w:val="single"/>
                  <w:lang w:val="ru-RU"/>
                </w:rPr>
                <w:t>https://m.edsoo.ru/f5ecbd30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25</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Роль науки в современном обществе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04.12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1">
              <w:r w:rsidRPr="0089226E">
                <w:rPr>
                  <w:rFonts w:ascii="Times New Roman" w:hAnsi="Times New Roman"/>
                  <w:color w:val="0000FF"/>
                  <w:sz w:val="20"/>
                  <w:szCs w:val="20"/>
                  <w:u w:val="single"/>
                  <w:lang w:val="ru-RU"/>
                </w:rPr>
                <w:t>https://m.edsoo.ru/f5ecbd30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26</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Образование в современном обществе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05.12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2">
              <w:r w:rsidRPr="0089226E">
                <w:rPr>
                  <w:rFonts w:ascii="Times New Roman" w:hAnsi="Times New Roman"/>
                  <w:color w:val="0000FF"/>
                  <w:sz w:val="20"/>
                  <w:szCs w:val="20"/>
                  <w:u w:val="single"/>
                  <w:lang w:val="ru-RU"/>
                </w:rPr>
                <w:t>https://m.edsoo.ru/f5ecc3ac</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27</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Основные направления развития образования в Российской Федерации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11.12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3">
              <w:r w:rsidRPr="0089226E">
                <w:rPr>
                  <w:rFonts w:ascii="Times New Roman" w:hAnsi="Times New Roman"/>
                  <w:color w:val="0000FF"/>
                  <w:sz w:val="20"/>
                  <w:szCs w:val="20"/>
                  <w:u w:val="single"/>
                  <w:lang w:val="ru-RU"/>
                </w:rPr>
                <w:t>https://m.edsoo.ru/f5ecc3ac</w:t>
              </w:r>
            </w:hyperlink>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28</w:t>
            </w:r>
          </w:p>
        </w:tc>
        <w:tc>
          <w:tcPr>
            <w:tcW w:w="5828" w:type="dxa"/>
            <w:tcMar>
              <w:top w:w="50" w:type="dxa"/>
              <w:left w:w="100" w:type="dxa"/>
            </w:tcMar>
            <w:vAlign w:val="center"/>
          </w:tcPr>
          <w:p w:rsidR="0079292A" w:rsidRPr="0089226E" w:rsidRDefault="009D0297" w:rsidP="0089226E">
            <w:pPr>
              <w:spacing w:after="0" w:line="240" w:lineRule="auto"/>
              <w:ind w:left="135"/>
              <w:rPr>
                <w:rFonts w:ascii="Times New Roman" w:hAnsi="Times New Roman" w:cs="Times New Roman"/>
                <w:b/>
                <w:sz w:val="20"/>
                <w:szCs w:val="20"/>
                <w:lang w:val="ru-RU"/>
              </w:rPr>
            </w:pPr>
            <w:r w:rsidRPr="0089226E">
              <w:rPr>
                <w:rFonts w:ascii="Times New Roman" w:hAnsi="Times New Roman" w:cs="Times New Roman"/>
                <w:b/>
                <w:sz w:val="20"/>
                <w:szCs w:val="20"/>
                <w:lang w:val="ru-RU"/>
              </w:rPr>
              <w:t>Контрольная работа за 1 полугодие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sz w:val="20"/>
                <w:szCs w:val="20"/>
                <w:lang w:val="ru-RU"/>
              </w:rPr>
              <w:t>1</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sz w:val="20"/>
                <w:szCs w:val="20"/>
                <w:lang w:val="ru-RU"/>
              </w:rPr>
              <w:t>1</w:t>
            </w: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12.12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29</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Религия и ее роль в жизни человека и общества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18.12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4">
              <w:r w:rsidRPr="0089226E">
                <w:rPr>
                  <w:rFonts w:ascii="Times New Roman" w:hAnsi="Times New Roman"/>
                  <w:color w:val="0000FF"/>
                  <w:sz w:val="20"/>
                  <w:szCs w:val="20"/>
                  <w:u w:val="single"/>
                  <w:lang w:val="ru-RU"/>
                </w:rPr>
                <w:t>https://m.edsoo.ru/f5ecb07e</w:t>
              </w:r>
            </w:hyperlink>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30</w:t>
            </w:r>
          </w:p>
        </w:tc>
        <w:tc>
          <w:tcPr>
            <w:tcW w:w="5828" w:type="dxa"/>
            <w:tcMar>
              <w:top w:w="50" w:type="dxa"/>
              <w:left w:w="100" w:type="dxa"/>
            </w:tcMar>
            <w:vAlign w:val="center"/>
          </w:tcPr>
          <w:p w:rsidR="0079292A"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Мировые и национальные религии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19.12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31</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Искусство</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25.12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5">
              <w:r w:rsidRPr="0089226E">
                <w:rPr>
                  <w:rFonts w:ascii="Times New Roman" w:hAnsi="Times New Roman"/>
                  <w:color w:val="0000FF"/>
                  <w:sz w:val="20"/>
                  <w:szCs w:val="20"/>
                  <w:u w:val="single"/>
                  <w:lang w:val="ru-RU"/>
                </w:rPr>
                <w:t>https://m.edsoo.ru/f5ecae26</w:t>
              </w:r>
            </w:hyperlink>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32</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Особенности профессиональной деятельности в сфере науки, образования и искусства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26.12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33</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"Духовная культура"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09.01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6">
              <w:r w:rsidRPr="0089226E">
                <w:rPr>
                  <w:rFonts w:ascii="Times New Roman" w:hAnsi="Times New Roman"/>
                  <w:color w:val="0000FF"/>
                  <w:sz w:val="20"/>
                  <w:szCs w:val="20"/>
                  <w:u w:val="single"/>
                  <w:lang w:val="ru-RU"/>
                </w:rPr>
                <w:t>https://m.edsoo.ru/f5ecc802</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34</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"Духовная культура"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15.01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7">
              <w:r w:rsidRPr="0089226E">
                <w:rPr>
                  <w:rFonts w:ascii="Times New Roman" w:hAnsi="Times New Roman"/>
                  <w:color w:val="0000FF"/>
                  <w:sz w:val="20"/>
                  <w:szCs w:val="20"/>
                  <w:u w:val="single"/>
                  <w:lang w:val="ru-RU"/>
                </w:rPr>
                <w:t>https://m.edsoo.ru/f5ecc97e</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35</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Экономика - основа жизнедеятельности общества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16.01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8">
              <w:r w:rsidRPr="0089226E">
                <w:rPr>
                  <w:rFonts w:ascii="Times New Roman" w:hAnsi="Times New Roman"/>
                  <w:color w:val="0000FF"/>
                  <w:sz w:val="20"/>
                  <w:szCs w:val="20"/>
                  <w:u w:val="single"/>
                  <w:lang w:val="ru-RU"/>
                </w:rPr>
                <w:t>https://m.edsoo.ru/f5ecd1d0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36</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Макроэкономические показатели и качество жизни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22.01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79">
              <w:r w:rsidRPr="0089226E">
                <w:rPr>
                  <w:rFonts w:ascii="Times New Roman" w:hAnsi="Times New Roman"/>
                  <w:color w:val="0000FF"/>
                  <w:sz w:val="20"/>
                  <w:szCs w:val="20"/>
                  <w:u w:val="single"/>
                  <w:lang w:val="ru-RU"/>
                </w:rPr>
                <w:t>https://m.edsoo.ru/f5ecf408</w:t>
              </w:r>
            </w:hyperlink>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37</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Экономика как наука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23.01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38</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Экономические системы</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29.01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0">
              <w:r w:rsidRPr="0089226E">
                <w:rPr>
                  <w:rFonts w:ascii="Times New Roman" w:hAnsi="Times New Roman"/>
                  <w:color w:val="0000FF"/>
                  <w:sz w:val="20"/>
                  <w:szCs w:val="20"/>
                  <w:u w:val="single"/>
                  <w:lang w:val="ru-RU"/>
                </w:rPr>
                <w:t>https://m.edsoo.ru/f5ecd1d0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lastRenderedPageBreak/>
              <w:t>39</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Экономический рост</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30.01</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1">
              <w:r w:rsidRPr="0089226E">
                <w:rPr>
                  <w:rFonts w:ascii="Times New Roman" w:hAnsi="Times New Roman"/>
                  <w:color w:val="0000FF"/>
                  <w:sz w:val="20"/>
                  <w:szCs w:val="20"/>
                  <w:u w:val="single"/>
                  <w:lang w:val="ru-RU"/>
                </w:rPr>
                <w:t>https://m.edsoo.ru/f5ecf598</w:t>
              </w:r>
            </w:hyperlink>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40</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Экономический цикл</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05.02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41</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Рыночные отношения в экономике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06.02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2">
              <w:r w:rsidRPr="0089226E">
                <w:rPr>
                  <w:rFonts w:ascii="Times New Roman" w:hAnsi="Times New Roman"/>
                  <w:color w:val="0000FF"/>
                  <w:sz w:val="20"/>
                  <w:szCs w:val="20"/>
                  <w:u w:val="single"/>
                  <w:lang w:val="ru-RU"/>
                </w:rPr>
                <w:t>https://m.edsoo.ru/f5ecd360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42</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Рыночные механизмы</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12.02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3">
              <w:r w:rsidRPr="0089226E">
                <w:rPr>
                  <w:rFonts w:ascii="Times New Roman" w:hAnsi="Times New Roman"/>
                  <w:color w:val="0000FF"/>
                  <w:sz w:val="20"/>
                  <w:szCs w:val="20"/>
                  <w:u w:val="single"/>
                  <w:lang w:val="ru-RU"/>
                </w:rPr>
                <w:t>https://m.edsoo.ru/f5ecd5f4</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43</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Рынки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13.02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4">
              <w:r w:rsidRPr="0089226E">
                <w:rPr>
                  <w:rFonts w:ascii="Times New Roman" w:hAnsi="Times New Roman"/>
                  <w:color w:val="0000FF"/>
                  <w:sz w:val="20"/>
                  <w:szCs w:val="20"/>
                  <w:u w:val="single"/>
                  <w:lang w:val="ru-RU"/>
                </w:rPr>
                <w:t>https://m.edsoo.ru/f5ecd7b6</w:t>
              </w:r>
            </w:hyperlink>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44</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Государственное регулирование рынков</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19.02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45</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Особенности рыночных отношений в современной экономике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20.02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46</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Рынок труда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26.02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5">
              <w:r w:rsidRPr="0089226E">
                <w:rPr>
                  <w:rFonts w:ascii="Times New Roman" w:hAnsi="Times New Roman"/>
                  <w:color w:val="0000FF"/>
                  <w:sz w:val="20"/>
                  <w:szCs w:val="20"/>
                  <w:u w:val="single"/>
                  <w:lang w:val="ru-RU"/>
                </w:rPr>
                <w:t>https://m.edsoo.ru/f5ece56c</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47</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Экономическая деятельность</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27.02</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6">
              <w:r w:rsidRPr="0089226E">
                <w:rPr>
                  <w:rFonts w:ascii="Times New Roman" w:hAnsi="Times New Roman"/>
                  <w:color w:val="0000FF"/>
                  <w:sz w:val="20"/>
                  <w:szCs w:val="20"/>
                  <w:u w:val="single"/>
                  <w:lang w:val="ru-RU"/>
                </w:rPr>
                <w:t>https://m.edsoo.ru/f5ecf408</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48</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Рациональное экономическое поведение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04.03</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7">
              <w:r w:rsidRPr="0089226E">
                <w:rPr>
                  <w:rFonts w:ascii="Times New Roman" w:hAnsi="Times New Roman"/>
                  <w:color w:val="0000FF"/>
                  <w:sz w:val="20"/>
                  <w:szCs w:val="20"/>
                  <w:u w:val="single"/>
                  <w:lang w:val="ru-RU"/>
                </w:rPr>
                <w:t>https://m.edsoo.ru/f5ece8aa</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49</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Экономика предприятия</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05.03</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8">
              <w:r w:rsidRPr="0089226E">
                <w:rPr>
                  <w:rFonts w:ascii="Times New Roman" w:hAnsi="Times New Roman"/>
                  <w:color w:val="0000FF"/>
                  <w:sz w:val="20"/>
                  <w:szCs w:val="20"/>
                  <w:u w:val="single"/>
                  <w:lang w:val="ru-RU"/>
                </w:rPr>
                <w:t>https://m.edsoo.ru/f5ecd950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50</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Факторы производства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11.03</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89">
              <w:r w:rsidRPr="0089226E">
                <w:rPr>
                  <w:rFonts w:ascii="Times New Roman" w:hAnsi="Times New Roman"/>
                  <w:color w:val="0000FF"/>
                  <w:sz w:val="20"/>
                  <w:szCs w:val="20"/>
                  <w:u w:val="single"/>
                  <w:lang w:val="ru-RU"/>
                </w:rPr>
                <w:t>https://m.edsoo.ru/f5ecd1d0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51</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Эффективность предприятия</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12.03</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0">
              <w:r w:rsidRPr="0089226E">
                <w:rPr>
                  <w:rFonts w:ascii="Times New Roman" w:hAnsi="Times New Roman"/>
                  <w:color w:val="0000FF"/>
                  <w:sz w:val="20"/>
                  <w:szCs w:val="20"/>
                  <w:u w:val="single"/>
                  <w:lang w:val="ru-RU"/>
                </w:rPr>
                <w:t>https://m.edsoo.ru/f5ecd950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52</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Предпринимательская деятельность</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18.03</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1">
              <w:r w:rsidRPr="0089226E">
                <w:rPr>
                  <w:rFonts w:ascii="Times New Roman" w:hAnsi="Times New Roman"/>
                  <w:color w:val="0000FF"/>
                  <w:sz w:val="20"/>
                  <w:szCs w:val="20"/>
                  <w:u w:val="single"/>
                  <w:lang w:val="ru-RU"/>
                </w:rPr>
                <w:t>https://m.edsoo.ru/f5ecdaf4</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53</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Финансовый рынок и финансовые институты</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19.03</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2">
              <w:r w:rsidRPr="0089226E">
                <w:rPr>
                  <w:rFonts w:ascii="Times New Roman" w:hAnsi="Times New Roman"/>
                  <w:color w:val="0000FF"/>
                  <w:sz w:val="20"/>
                  <w:szCs w:val="20"/>
                  <w:u w:val="single"/>
                  <w:lang w:val="ru-RU"/>
                </w:rPr>
                <w:t>https://m.edsoo.ru/f5ecdd38</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54</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Банковская система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08.04</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3">
              <w:r w:rsidRPr="0089226E">
                <w:rPr>
                  <w:rFonts w:ascii="Times New Roman" w:hAnsi="Times New Roman"/>
                  <w:color w:val="0000FF"/>
                  <w:sz w:val="20"/>
                  <w:szCs w:val="20"/>
                  <w:u w:val="single"/>
                  <w:lang w:val="ru-RU"/>
                </w:rPr>
                <w:t>https://m.edsoo.ru/f5ecdd38</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55</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Инфляция</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09.04</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4">
              <w:r w:rsidRPr="0089226E">
                <w:rPr>
                  <w:rFonts w:ascii="Times New Roman" w:hAnsi="Times New Roman"/>
                  <w:color w:val="0000FF"/>
                  <w:sz w:val="20"/>
                  <w:szCs w:val="20"/>
                  <w:u w:val="single"/>
                  <w:lang w:val="ru-RU"/>
                </w:rPr>
                <w:t>https://m.edsoo.ru/f5ece328</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56</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Экономика и государство</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15.04</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5">
              <w:r w:rsidRPr="0089226E">
                <w:rPr>
                  <w:rFonts w:ascii="Times New Roman" w:hAnsi="Times New Roman"/>
                  <w:color w:val="0000FF"/>
                  <w:sz w:val="20"/>
                  <w:szCs w:val="20"/>
                  <w:u w:val="single"/>
                  <w:lang w:val="ru-RU"/>
                </w:rPr>
                <w:t>https://m.edsoo.ru/f5ecea80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57</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Бюджетная политика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16.04</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6">
              <w:r w:rsidRPr="0089226E">
                <w:rPr>
                  <w:rFonts w:ascii="Times New Roman" w:hAnsi="Times New Roman"/>
                  <w:color w:val="0000FF"/>
                  <w:sz w:val="20"/>
                  <w:szCs w:val="20"/>
                  <w:u w:val="single"/>
                  <w:lang w:val="ru-RU"/>
                </w:rPr>
                <w:t>https://m.edsoo.ru/f5ecec2e</w:t>
              </w:r>
            </w:hyperlink>
          </w:p>
        </w:tc>
      </w:tr>
      <w:tr w:rsidR="009D0297" w:rsidRPr="0089226E"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58</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Государственное регулирование экономики. Налоги и </w:t>
            </w:r>
            <w:r w:rsidRPr="0089226E">
              <w:rPr>
                <w:rFonts w:ascii="Times New Roman" w:hAnsi="Times New Roman"/>
                <w:color w:val="000000"/>
                <w:sz w:val="20"/>
                <w:szCs w:val="20"/>
                <w:lang w:val="ru-RU"/>
              </w:rPr>
              <w:lastRenderedPageBreak/>
              <w:t>налоговая система Российской Федерации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lastRenderedPageBreak/>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22.04</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lastRenderedPageBreak/>
              <w:t>59</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Мировая экономика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23.04</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7">
              <w:r w:rsidRPr="0089226E">
                <w:rPr>
                  <w:rFonts w:ascii="Times New Roman" w:hAnsi="Times New Roman"/>
                  <w:color w:val="0000FF"/>
                  <w:sz w:val="20"/>
                  <w:szCs w:val="20"/>
                  <w:u w:val="single"/>
                  <w:lang w:val="ru-RU"/>
                </w:rPr>
                <w:t>https://m.edsoo.ru/f5ecf7aa</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60</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Особенности международной торговли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29.04</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8">
              <w:r w:rsidRPr="0089226E">
                <w:rPr>
                  <w:rFonts w:ascii="Times New Roman" w:hAnsi="Times New Roman"/>
                  <w:color w:val="0000FF"/>
                  <w:sz w:val="20"/>
                  <w:szCs w:val="20"/>
                  <w:u w:val="single"/>
                  <w:lang w:val="ru-RU"/>
                </w:rPr>
                <w:t>https://m.edsoo.ru/f5ecf962</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61</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"Экономическая жизнь общества"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30.04</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99">
              <w:r w:rsidRPr="0089226E">
                <w:rPr>
                  <w:rFonts w:ascii="Times New Roman" w:hAnsi="Times New Roman"/>
                  <w:color w:val="0000FF"/>
                  <w:sz w:val="20"/>
                  <w:szCs w:val="20"/>
                  <w:u w:val="single"/>
                  <w:lang w:val="ru-RU"/>
                </w:rPr>
                <w:t>https://m.edsoo.ru/f5ecfce6</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62</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"Экономическая жизнь общества"</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06.05</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0">
              <w:r w:rsidRPr="0089226E">
                <w:rPr>
                  <w:rFonts w:ascii="Times New Roman" w:hAnsi="Times New Roman"/>
                  <w:color w:val="0000FF"/>
                  <w:sz w:val="20"/>
                  <w:szCs w:val="20"/>
                  <w:u w:val="single"/>
                  <w:lang w:val="ru-RU"/>
                </w:rPr>
                <w:t>https://m.edsoo.ru/f5ecfe62</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63</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07.05</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1">
              <w:r w:rsidRPr="0089226E">
                <w:rPr>
                  <w:rFonts w:ascii="Times New Roman" w:hAnsi="Times New Roman"/>
                  <w:color w:val="0000FF"/>
                  <w:sz w:val="20"/>
                  <w:szCs w:val="20"/>
                  <w:u w:val="single"/>
                  <w:lang w:val="ru-RU"/>
                </w:rPr>
                <w:t>https://m.edsoo.ru/f5ed1bcc</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64</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13.05</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2">
              <w:r w:rsidRPr="0089226E">
                <w:rPr>
                  <w:rFonts w:ascii="Times New Roman" w:hAnsi="Times New Roman"/>
                  <w:color w:val="0000FF"/>
                  <w:sz w:val="20"/>
                  <w:szCs w:val="20"/>
                  <w:u w:val="single"/>
                  <w:lang w:val="ru-RU"/>
                </w:rPr>
                <w:t>https://m.edsoo.ru/f5ed1dca</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65</w:t>
            </w:r>
          </w:p>
        </w:tc>
        <w:tc>
          <w:tcPr>
            <w:tcW w:w="5828" w:type="dxa"/>
            <w:tcMar>
              <w:top w:w="50" w:type="dxa"/>
              <w:left w:w="100" w:type="dxa"/>
            </w:tcMar>
            <w:vAlign w:val="center"/>
          </w:tcPr>
          <w:p w:rsidR="009D0297" w:rsidRPr="0089226E" w:rsidRDefault="009D0297" w:rsidP="0089226E">
            <w:pPr>
              <w:spacing w:after="0" w:line="240" w:lineRule="auto"/>
              <w:ind w:left="135"/>
              <w:rPr>
                <w:rFonts w:ascii="Times New Roman" w:hAnsi="Times New Roman" w:cs="Times New Roman"/>
                <w:b/>
                <w:sz w:val="20"/>
                <w:szCs w:val="20"/>
                <w:lang w:val="ru-RU"/>
              </w:rPr>
            </w:pPr>
            <w:r w:rsidRPr="0089226E">
              <w:rPr>
                <w:rFonts w:ascii="Times New Roman" w:hAnsi="Times New Roman" w:cs="Times New Roman"/>
                <w:b/>
                <w:sz w:val="20"/>
                <w:szCs w:val="20"/>
                <w:lang w:val="ru-RU"/>
              </w:rPr>
              <w:t>Промежуточная аттестация. Контрольная работа</w:t>
            </w:r>
          </w:p>
          <w:p w:rsidR="009D0297" w:rsidRPr="0089226E" w:rsidRDefault="009D0297" w:rsidP="0089226E">
            <w:pPr>
              <w:spacing w:after="0" w:line="240" w:lineRule="auto"/>
              <w:ind w:left="135"/>
              <w:rPr>
                <w:sz w:val="20"/>
                <w:szCs w:val="20"/>
                <w:lang w:val="ru-RU"/>
              </w:rPr>
            </w:pP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sz w:val="20"/>
                <w:szCs w:val="20"/>
                <w:lang w:val="ru-RU"/>
              </w:rPr>
              <w:t>1</w:t>
            </w: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14.05</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3">
              <w:r w:rsidRPr="0089226E">
                <w:rPr>
                  <w:rFonts w:ascii="Times New Roman" w:hAnsi="Times New Roman"/>
                  <w:color w:val="0000FF"/>
                  <w:sz w:val="20"/>
                  <w:szCs w:val="20"/>
                  <w:u w:val="single"/>
                  <w:lang w:val="ru-RU"/>
                </w:rPr>
                <w:t>https://m.edsoo.ru/f5ed218a</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66</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sz w:val="20"/>
                <w:szCs w:val="20"/>
                <w:lang w:val="ru-RU"/>
              </w:rPr>
              <w:t>20.05</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4">
              <w:r w:rsidRPr="0089226E">
                <w:rPr>
                  <w:rFonts w:ascii="Times New Roman" w:hAnsi="Times New Roman"/>
                  <w:color w:val="0000FF"/>
                  <w:sz w:val="20"/>
                  <w:szCs w:val="20"/>
                  <w:u w:val="single"/>
                  <w:lang w:val="ru-RU"/>
                </w:rPr>
                <w:t>https://m.edsoo.ru/f5ed23b0</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67</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74304D" w:rsidP="0089226E">
            <w:pPr>
              <w:spacing w:after="0" w:line="240" w:lineRule="auto"/>
              <w:ind w:left="135"/>
              <w:rPr>
                <w:sz w:val="20"/>
                <w:szCs w:val="20"/>
                <w:lang w:val="ru-RU"/>
              </w:rPr>
            </w:pPr>
            <w:r w:rsidRPr="0089226E">
              <w:rPr>
                <w:sz w:val="20"/>
                <w:szCs w:val="20"/>
                <w:lang w:val="ru-RU"/>
              </w:rPr>
              <w:t>21.05</w:t>
            </w: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5">
              <w:r w:rsidRPr="0089226E">
                <w:rPr>
                  <w:rFonts w:ascii="Times New Roman" w:hAnsi="Times New Roman"/>
                  <w:color w:val="0000FF"/>
                  <w:sz w:val="20"/>
                  <w:szCs w:val="20"/>
                  <w:u w:val="single"/>
                  <w:lang w:val="ru-RU"/>
                </w:rPr>
                <w:t>https://m.edsoo.ru/f5ed25d6</w:t>
              </w:r>
            </w:hyperlink>
          </w:p>
        </w:tc>
      </w:tr>
      <w:tr w:rsidR="009D0297" w:rsidRPr="00424FB9" w:rsidTr="009D0297">
        <w:trPr>
          <w:trHeight w:val="144"/>
          <w:tblCellSpacing w:w="20" w:type="nil"/>
        </w:trPr>
        <w:tc>
          <w:tcPr>
            <w:tcW w:w="935" w:type="dxa"/>
            <w:tcMar>
              <w:top w:w="50" w:type="dxa"/>
              <w:left w:w="100" w:type="dxa"/>
            </w:tcMar>
            <w:vAlign w:val="center"/>
          </w:tcPr>
          <w:p w:rsidR="009D0297" w:rsidRPr="0089226E" w:rsidRDefault="009D0297" w:rsidP="0089226E">
            <w:pPr>
              <w:spacing w:after="0" w:line="240" w:lineRule="auto"/>
              <w:rPr>
                <w:sz w:val="20"/>
                <w:szCs w:val="20"/>
                <w:lang w:val="ru-RU"/>
              </w:rPr>
            </w:pPr>
            <w:r w:rsidRPr="0089226E">
              <w:rPr>
                <w:rFonts w:ascii="Times New Roman" w:hAnsi="Times New Roman"/>
                <w:color w:val="000000"/>
                <w:sz w:val="20"/>
                <w:szCs w:val="20"/>
                <w:lang w:val="ru-RU"/>
              </w:rPr>
              <w:t>68</w:t>
            </w:r>
          </w:p>
        </w:tc>
        <w:tc>
          <w:tcPr>
            <w:tcW w:w="5828"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p>
        </w:tc>
        <w:tc>
          <w:tcPr>
            <w:tcW w:w="1265" w:type="dxa"/>
            <w:tcMar>
              <w:top w:w="50" w:type="dxa"/>
              <w:left w:w="100" w:type="dxa"/>
            </w:tcMar>
            <w:vAlign w:val="center"/>
          </w:tcPr>
          <w:p w:rsidR="009D0297" w:rsidRPr="0089226E" w:rsidRDefault="009D0297" w:rsidP="0089226E">
            <w:pPr>
              <w:spacing w:after="0" w:line="240" w:lineRule="auto"/>
              <w:ind w:left="135"/>
              <w:rPr>
                <w:sz w:val="20"/>
                <w:szCs w:val="20"/>
                <w:lang w:val="ru-RU"/>
              </w:rPr>
            </w:pPr>
          </w:p>
        </w:tc>
        <w:tc>
          <w:tcPr>
            <w:tcW w:w="3319" w:type="dxa"/>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6">
              <w:r w:rsidRPr="0089226E">
                <w:rPr>
                  <w:rFonts w:ascii="Times New Roman" w:hAnsi="Times New Roman"/>
                  <w:color w:val="0000FF"/>
                  <w:sz w:val="20"/>
                  <w:szCs w:val="20"/>
                  <w:u w:val="single"/>
                  <w:lang w:val="ru-RU"/>
                </w:rPr>
                <w:t>https://m.edsoo.ru/f5ed27a2</w:t>
              </w:r>
            </w:hyperlink>
          </w:p>
        </w:tc>
      </w:tr>
      <w:tr w:rsidR="009D0297" w:rsidRPr="0089226E" w:rsidTr="009D0297">
        <w:trPr>
          <w:trHeight w:val="144"/>
          <w:tblCellSpacing w:w="20" w:type="nil"/>
        </w:trPr>
        <w:tc>
          <w:tcPr>
            <w:tcW w:w="6763" w:type="dxa"/>
            <w:gridSpan w:val="2"/>
            <w:tcMar>
              <w:top w:w="50" w:type="dxa"/>
              <w:left w:w="100" w:type="dxa"/>
            </w:tcMar>
            <w:vAlign w:val="center"/>
          </w:tcPr>
          <w:p w:rsidR="009D0297" w:rsidRPr="0089226E" w:rsidRDefault="009D0297" w:rsidP="0089226E">
            <w:pPr>
              <w:spacing w:after="0" w:line="240" w:lineRule="auto"/>
              <w:ind w:left="135"/>
              <w:rPr>
                <w:sz w:val="20"/>
                <w:szCs w:val="20"/>
                <w:lang w:val="ru-RU"/>
              </w:rPr>
            </w:pPr>
            <w:r w:rsidRPr="0089226E">
              <w:rPr>
                <w:rFonts w:ascii="Times New Roman" w:hAnsi="Times New Roman"/>
                <w:color w:val="000000"/>
                <w:sz w:val="20"/>
                <w:szCs w:val="20"/>
                <w:lang w:val="ru-RU"/>
              </w:rPr>
              <w:t>ОБЩЕЕ КОЛИЧЕСТВО ЧАСОВ ПО ПРОГРАММЕ</w:t>
            </w:r>
          </w:p>
        </w:tc>
        <w:tc>
          <w:tcPr>
            <w:tcW w:w="1134"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68 </w:t>
            </w:r>
          </w:p>
        </w:tc>
        <w:tc>
          <w:tcPr>
            <w:tcW w:w="1559" w:type="dxa"/>
            <w:tcMar>
              <w:top w:w="50" w:type="dxa"/>
              <w:left w:w="100" w:type="dxa"/>
            </w:tcMar>
            <w:vAlign w:val="center"/>
          </w:tcPr>
          <w:p w:rsidR="009D0297" w:rsidRPr="0089226E" w:rsidRDefault="009D0297"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3 </w:t>
            </w:r>
          </w:p>
        </w:tc>
        <w:tc>
          <w:tcPr>
            <w:tcW w:w="4584" w:type="dxa"/>
            <w:gridSpan w:val="2"/>
            <w:tcMar>
              <w:top w:w="50" w:type="dxa"/>
              <w:left w:w="100" w:type="dxa"/>
            </w:tcMar>
            <w:vAlign w:val="center"/>
          </w:tcPr>
          <w:p w:rsidR="009D0297" w:rsidRPr="0089226E" w:rsidRDefault="009D0297" w:rsidP="0089226E">
            <w:pPr>
              <w:spacing w:after="0" w:line="240" w:lineRule="auto"/>
              <w:rPr>
                <w:sz w:val="20"/>
                <w:szCs w:val="20"/>
                <w:lang w:val="ru-RU"/>
              </w:rPr>
            </w:pPr>
          </w:p>
        </w:tc>
      </w:tr>
    </w:tbl>
    <w:p w:rsidR="00E0505E" w:rsidRPr="0089226E" w:rsidRDefault="00E0505E" w:rsidP="0089226E">
      <w:pPr>
        <w:spacing w:after="0" w:line="240" w:lineRule="auto"/>
        <w:rPr>
          <w:sz w:val="20"/>
          <w:szCs w:val="20"/>
          <w:lang w:val="ru-RU"/>
        </w:rPr>
        <w:sectPr w:rsidR="00E0505E" w:rsidRPr="0089226E">
          <w:pgSz w:w="16383" w:h="11906" w:orient="landscape"/>
          <w:pgMar w:top="1134" w:right="850" w:bottom="1134" w:left="1701" w:header="720" w:footer="720" w:gutter="0"/>
          <w:cols w:space="720"/>
        </w:sectPr>
      </w:pPr>
    </w:p>
    <w:p w:rsidR="00E0505E" w:rsidRPr="0089226E" w:rsidRDefault="0020187A" w:rsidP="0089226E">
      <w:pPr>
        <w:spacing w:after="0" w:line="240" w:lineRule="auto"/>
        <w:ind w:left="120"/>
        <w:rPr>
          <w:sz w:val="20"/>
          <w:szCs w:val="20"/>
          <w:lang w:val="ru-RU"/>
        </w:rPr>
      </w:pPr>
      <w:r w:rsidRPr="0089226E">
        <w:rPr>
          <w:rFonts w:ascii="Times New Roman" w:hAnsi="Times New Roman"/>
          <w:b/>
          <w:color w:val="000000"/>
          <w:sz w:val="20"/>
          <w:szCs w:val="20"/>
          <w:lang w:val="ru-RU"/>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37"/>
      </w:tblGrid>
      <w:tr w:rsidR="00E0505E" w:rsidRPr="0089226E" w:rsidTr="0091184F">
        <w:trPr>
          <w:trHeight w:val="144"/>
          <w:tblCellSpacing w:w="20" w:type="nil"/>
        </w:trPr>
        <w:tc>
          <w:tcPr>
            <w:tcW w:w="953"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 п/п </w:t>
            </w:r>
          </w:p>
          <w:p w:rsidR="00E0505E" w:rsidRPr="0089226E" w:rsidRDefault="00E0505E" w:rsidP="0089226E">
            <w:pPr>
              <w:spacing w:after="0" w:line="240" w:lineRule="auto"/>
              <w:ind w:left="135"/>
              <w:rPr>
                <w:sz w:val="20"/>
                <w:szCs w:val="20"/>
                <w:lang w:val="ru-RU"/>
              </w:rPr>
            </w:pPr>
          </w:p>
        </w:tc>
        <w:tc>
          <w:tcPr>
            <w:tcW w:w="4758"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Тема урока </w:t>
            </w:r>
          </w:p>
          <w:p w:rsidR="00E0505E" w:rsidRPr="0089226E" w:rsidRDefault="00E0505E" w:rsidP="0089226E">
            <w:pPr>
              <w:spacing w:after="0" w:line="240" w:lineRule="auto"/>
              <w:ind w:left="135"/>
              <w:rPr>
                <w:sz w:val="20"/>
                <w:szCs w:val="20"/>
                <w:lang w:val="ru-RU"/>
              </w:rPr>
            </w:pPr>
          </w:p>
        </w:tc>
        <w:tc>
          <w:tcPr>
            <w:tcW w:w="0" w:type="auto"/>
            <w:gridSpan w:val="2"/>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b/>
                <w:color w:val="000000"/>
                <w:sz w:val="20"/>
                <w:szCs w:val="20"/>
                <w:lang w:val="ru-RU"/>
              </w:rPr>
              <w:t>Количество часов</w:t>
            </w:r>
          </w:p>
        </w:tc>
        <w:tc>
          <w:tcPr>
            <w:tcW w:w="1432"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Дата изучения </w:t>
            </w:r>
          </w:p>
          <w:p w:rsidR="00E0505E" w:rsidRPr="0089226E" w:rsidRDefault="00E0505E" w:rsidP="0089226E">
            <w:pPr>
              <w:spacing w:after="0" w:line="240" w:lineRule="auto"/>
              <w:ind w:left="135"/>
              <w:rPr>
                <w:sz w:val="20"/>
                <w:szCs w:val="20"/>
                <w:lang w:val="ru-RU"/>
              </w:rPr>
            </w:pPr>
          </w:p>
        </w:tc>
        <w:tc>
          <w:tcPr>
            <w:tcW w:w="2837" w:type="dxa"/>
            <w:vMerge w:val="restart"/>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Электронные цифровые образовательные ресурсы </w:t>
            </w:r>
          </w:p>
          <w:p w:rsidR="00E0505E" w:rsidRPr="0089226E" w:rsidRDefault="00E0505E" w:rsidP="0089226E">
            <w:pPr>
              <w:spacing w:after="0" w:line="240" w:lineRule="auto"/>
              <w:ind w:left="135"/>
              <w:rPr>
                <w:sz w:val="20"/>
                <w:szCs w:val="20"/>
                <w:lang w:val="ru-RU"/>
              </w:rPr>
            </w:pPr>
          </w:p>
        </w:tc>
      </w:tr>
      <w:tr w:rsidR="00E0505E" w:rsidRPr="0089226E" w:rsidTr="0091184F">
        <w:trPr>
          <w:trHeight w:val="144"/>
          <w:tblCellSpacing w:w="20" w:type="nil"/>
        </w:trPr>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1782"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Всего </w:t>
            </w:r>
          </w:p>
          <w:p w:rsidR="00E0505E" w:rsidRPr="0089226E" w:rsidRDefault="00E0505E" w:rsidP="0089226E">
            <w:pPr>
              <w:spacing w:after="0" w:line="240" w:lineRule="auto"/>
              <w:ind w:left="135"/>
              <w:rPr>
                <w:sz w:val="20"/>
                <w:szCs w:val="20"/>
                <w:lang w:val="ru-RU"/>
              </w:rPr>
            </w:pPr>
          </w:p>
        </w:tc>
        <w:tc>
          <w:tcPr>
            <w:tcW w:w="1881"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b/>
                <w:color w:val="000000"/>
                <w:sz w:val="20"/>
                <w:szCs w:val="20"/>
                <w:lang w:val="ru-RU"/>
              </w:rPr>
              <w:t xml:space="preserve">Контрольные работы </w:t>
            </w:r>
          </w:p>
          <w:p w:rsidR="00E0505E" w:rsidRPr="0089226E" w:rsidRDefault="00E0505E" w:rsidP="0089226E">
            <w:pPr>
              <w:spacing w:after="0" w:line="240" w:lineRule="auto"/>
              <w:ind w:left="135"/>
              <w:rPr>
                <w:sz w:val="20"/>
                <w:szCs w:val="20"/>
                <w:lang w:val="ru-RU"/>
              </w:rPr>
            </w:pPr>
          </w:p>
        </w:tc>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c>
          <w:tcPr>
            <w:tcW w:w="0" w:type="auto"/>
            <w:vMerge/>
            <w:tcBorders>
              <w:top w:val="nil"/>
            </w:tcBorders>
            <w:tcMar>
              <w:top w:w="50" w:type="dxa"/>
              <w:left w:w="100" w:type="dxa"/>
            </w:tcMar>
          </w:tcPr>
          <w:p w:rsidR="00E0505E" w:rsidRPr="0089226E" w:rsidRDefault="00E0505E" w:rsidP="0089226E">
            <w:pPr>
              <w:spacing w:after="0" w:line="240" w:lineRule="auto"/>
              <w:rPr>
                <w:sz w:val="20"/>
                <w:szCs w:val="20"/>
                <w:lang w:val="ru-RU"/>
              </w:rPr>
            </w:pPr>
          </w:p>
        </w:tc>
      </w:tr>
      <w:tr w:rsidR="00E0505E" w:rsidRPr="00424FB9" w:rsidTr="0091184F">
        <w:trPr>
          <w:trHeight w:val="144"/>
          <w:tblCellSpacing w:w="20" w:type="nil"/>
        </w:trPr>
        <w:tc>
          <w:tcPr>
            <w:tcW w:w="953"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1</w:t>
            </w:r>
          </w:p>
        </w:tc>
        <w:tc>
          <w:tcPr>
            <w:tcW w:w="475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Социальная структура общества</w:t>
            </w:r>
          </w:p>
        </w:tc>
        <w:tc>
          <w:tcPr>
            <w:tcW w:w="1782"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1432" w:type="dxa"/>
            <w:tcMar>
              <w:top w:w="50" w:type="dxa"/>
              <w:left w:w="100" w:type="dxa"/>
            </w:tcMar>
            <w:vAlign w:val="center"/>
          </w:tcPr>
          <w:p w:rsidR="00E0505E" w:rsidRPr="0089226E" w:rsidRDefault="00E0505E" w:rsidP="0089226E">
            <w:pPr>
              <w:spacing w:after="0" w:line="240" w:lineRule="auto"/>
              <w:ind w:left="135"/>
              <w:rPr>
                <w:sz w:val="20"/>
                <w:szCs w:val="20"/>
                <w:lang w:val="ru-RU"/>
              </w:rPr>
            </w:pPr>
          </w:p>
        </w:tc>
        <w:tc>
          <w:tcPr>
            <w:tcW w:w="283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7">
              <w:r w:rsidRPr="0089226E">
                <w:rPr>
                  <w:rFonts w:ascii="Times New Roman" w:hAnsi="Times New Roman"/>
                  <w:color w:val="0000FF"/>
                  <w:sz w:val="20"/>
                  <w:szCs w:val="20"/>
                  <w:u w:val="single"/>
                  <w:lang w:val="ru-RU"/>
                </w:rPr>
                <w:t>https://m.edsoo.ru/f5ed0088</w:t>
              </w:r>
            </w:hyperlink>
          </w:p>
        </w:tc>
      </w:tr>
      <w:tr w:rsidR="00E0505E" w:rsidRPr="00424FB9" w:rsidTr="0091184F">
        <w:trPr>
          <w:trHeight w:val="144"/>
          <w:tblCellSpacing w:w="20" w:type="nil"/>
        </w:trPr>
        <w:tc>
          <w:tcPr>
            <w:tcW w:w="953"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2</w:t>
            </w:r>
          </w:p>
        </w:tc>
        <w:tc>
          <w:tcPr>
            <w:tcW w:w="4758"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Социальная стратификация российского общества</w:t>
            </w:r>
          </w:p>
        </w:tc>
        <w:tc>
          <w:tcPr>
            <w:tcW w:w="1782"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E0505E" w:rsidRPr="0089226E" w:rsidRDefault="00E0505E" w:rsidP="0089226E">
            <w:pPr>
              <w:spacing w:after="0" w:line="240" w:lineRule="auto"/>
              <w:ind w:left="135"/>
              <w:jc w:val="center"/>
              <w:rPr>
                <w:sz w:val="20"/>
                <w:szCs w:val="20"/>
                <w:lang w:val="ru-RU"/>
              </w:rPr>
            </w:pPr>
          </w:p>
        </w:tc>
        <w:tc>
          <w:tcPr>
            <w:tcW w:w="1432" w:type="dxa"/>
            <w:tcMar>
              <w:top w:w="50" w:type="dxa"/>
              <w:left w:w="100" w:type="dxa"/>
            </w:tcMar>
            <w:vAlign w:val="center"/>
          </w:tcPr>
          <w:p w:rsidR="00E0505E" w:rsidRPr="0089226E" w:rsidRDefault="00E0505E" w:rsidP="0089226E">
            <w:pPr>
              <w:spacing w:after="0" w:line="240" w:lineRule="auto"/>
              <w:ind w:left="135"/>
              <w:rPr>
                <w:sz w:val="20"/>
                <w:szCs w:val="20"/>
                <w:lang w:val="ru-RU"/>
              </w:rPr>
            </w:pPr>
          </w:p>
        </w:tc>
        <w:tc>
          <w:tcPr>
            <w:tcW w:w="2837" w:type="dxa"/>
            <w:tcMar>
              <w:top w:w="50" w:type="dxa"/>
              <w:left w:w="100" w:type="dxa"/>
            </w:tcMar>
            <w:vAlign w:val="center"/>
          </w:tcPr>
          <w:p w:rsidR="00E0505E" w:rsidRPr="0089226E" w:rsidRDefault="0020187A"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8">
              <w:r w:rsidRPr="0089226E">
                <w:rPr>
                  <w:rFonts w:ascii="Times New Roman" w:hAnsi="Times New Roman"/>
                  <w:color w:val="0000FF"/>
                  <w:sz w:val="20"/>
                  <w:szCs w:val="20"/>
                  <w:u w:val="single"/>
                  <w:lang w:val="ru-RU"/>
                </w:rPr>
                <w:t>https://m.edsoo.ru/f5ed0286</w:t>
              </w:r>
            </w:hyperlink>
          </w:p>
        </w:tc>
      </w:tr>
      <w:tr w:rsidR="00E0505E" w:rsidRPr="0089226E" w:rsidTr="0091184F">
        <w:trPr>
          <w:trHeight w:val="144"/>
          <w:tblCellSpacing w:w="20" w:type="nil"/>
        </w:trPr>
        <w:tc>
          <w:tcPr>
            <w:tcW w:w="953" w:type="dxa"/>
            <w:tcMar>
              <w:top w:w="50" w:type="dxa"/>
              <w:left w:w="100" w:type="dxa"/>
            </w:tcMar>
            <w:vAlign w:val="center"/>
          </w:tcPr>
          <w:p w:rsidR="00E0505E" w:rsidRPr="0089226E" w:rsidRDefault="0020187A" w:rsidP="0089226E">
            <w:pPr>
              <w:spacing w:after="0" w:line="240" w:lineRule="auto"/>
              <w:rPr>
                <w:sz w:val="20"/>
                <w:szCs w:val="20"/>
                <w:lang w:val="ru-RU"/>
              </w:rPr>
            </w:pPr>
            <w:r w:rsidRPr="0089226E">
              <w:rPr>
                <w:rFonts w:ascii="Times New Roman" w:hAnsi="Times New Roman"/>
                <w:color w:val="000000"/>
                <w:sz w:val="20"/>
                <w:szCs w:val="20"/>
                <w:lang w:val="ru-RU"/>
              </w:rPr>
              <w:t>3</w:t>
            </w:r>
          </w:p>
        </w:tc>
        <w:tc>
          <w:tcPr>
            <w:tcW w:w="4758" w:type="dxa"/>
            <w:tcMar>
              <w:top w:w="50" w:type="dxa"/>
              <w:left w:w="100" w:type="dxa"/>
            </w:tcMar>
            <w:vAlign w:val="center"/>
          </w:tcPr>
          <w:p w:rsidR="0091184F" w:rsidRPr="0089226E" w:rsidRDefault="00A2523A" w:rsidP="0089226E">
            <w:pPr>
              <w:spacing w:after="0" w:line="240" w:lineRule="auto"/>
              <w:ind w:left="135"/>
              <w:rPr>
                <w:rFonts w:ascii="Times New Roman" w:hAnsi="Times New Roman" w:cs="Times New Roman"/>
                <w:b/>
                <w:sz w:val="20"/>
                <w:szCs w:val="20"/>
                <w:lang w:val="ru-RU"/>
              </w:rPr>
            </w:pPr>
            <w:r w:rsidRPr="0089226E">
              <w:rPr>
                <w:rFonts w:ascii="Times New Roman" w:hAnsi="Times New Roman" w:cs="Times New Roman"/>
                <w:b/>
                <w:sz w:val="20"/>
                <w:szCs w:val="20"/>
                <w:lang w:val="ru-RU"/>
              </w:rPr>
              <w:t xml:space="preserve">          </w:t>
            </w:r>
          </w:p>
          <w:p w:rsidR="00E0505E" w:rsidRPr="0089226E" w:rsidRDefault="00E0505E" w:rsidP="0089226E">
            <w:pPr>
              <w:spacing w:after="0" w:line="240" w:lineRule="auto"/>
              <w:ind w:left="135"/>
              <w:rPr>
                <w:sz w:val="20"/>
                <w:szCs w:val="20"/>
                <w:lang w:val="ru-RU"/>
              </w:rPr>
            </w:pPr>
          </w:p>
        </w:tc>
        <w:tc>
          <w:tcPr>
            <w:tcW w:w="1782" w:type="dxa"/>
            <w:tcMar>
              <w:top w:w="50" w:type="dxa"/>
              <w:left w:w="100" w:type="dxa"/>
            </w:tcMar>
            <w:vAlign w:val="center"/>
          </w:tcPr>
          <w:p w:rsidR="00E0505E" w:rsidRPr="0089226E" w:rsidRDefault="0020187A"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E0505E" w:rsidRPr="0089226E" w:rsidRDefault="0091184F" w:rsidP="0089226E">
            <w:pPr>
              <w:spacing w:after="0" w:line="240" w:lineRule="auto"/>
              <w:ind w:left="135"/>
              <w:jc w:val="center"/>
              <w:rPr>
                <w:sz w:val="20"/>
                <w:szCs w:val="20"/>
                <w:lang w:val="ru-RU"/>
              </w:rPr>
            </w:pPr>
            <w:r w:rsidRPr="0089226E">
              <w:rPr>
                <w:sz w:val="20"/>
                <w:szCs w:val="20"/>
                <w:lang w:val="ru-RU"/>
              </w:rPr>
              <w:t>1</w:t>
            </w:r>
          </w:p>
        </w:tc>
        <w:tc>
          <w:tcPr>
            <w:tcW w:w="1432" w:type="dxa"/>
            <w:tcMar>
              <w:top w:w="50" w:type="dxa"/>
              <w:left w:w="100" w:type="dxa"/>
            </w:tcMar>
            <w:vAlign w:val="center"/>
          </w:tcPr>
          <w:p w:rsidR="00E0505E" w:rsidRPr="0089226E" w:rsidRDefault="00E0505E" w:rsidP="0089226E">
            <w:pPr>
              <w:spacing w:after="0" w:line="240" w:lineRule="auto"/>
              <w:ind w:left="135"/>
              <w:rPr>
                <w:sz w:val="20"/>
                <w:szCs w:val="20"/>
                <w:lang w:val="ru-RU"/>
              </w:rPr>
            </w:pPr>
          </w:p>
        </w:tc>
        <w:tc>
          <w:tcPr>
            <w:tcW w:w="2837" w:type="dxa"/>
            <w:tcMar>
              <w:top w:w="50" w:type="dxa"/>
              <w:left w:w="100" w:type="dxa"/>
            </w:tcMar>
            <w:vAlign w:val="center"/>
          </w:tcPr>
          <w:p w:rsidR="00E0505E" w:rsidRPr="0089226E" w:rsidRDefault="00E0505E" w:rsidP="0089226E">
            <w:pPr>
              <w:spacing w:after="0" w:line="240" w:lineRule="auto"/>
              <w:ind w:left="135"/>
              <w:rPr>
                <w:sz w:val="20"/>
                <w:szCs w:val="20"/>
                <w:lang w:val="ru-RU"/>
              </w:rPr>
            </w:pPr>
          </w:p>
        </w:tc>
      </w:tr>
      <w:tr w:rsidR="0091184F" w:rsidRPr="00424FB9"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Социальное положение личности в обществе и пути его изменения</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09">
              <w:r w:rsidRPr="0089226E">
                <w:rPr>
                  <w:rFonts w:ascii="Times New Roman" w:hAnsi="Times New Roman"/>
                  <w:color w:val="0000FF"/>
                  <w:sz w:val="20"/>
                  <w:szCs w:val="20"/>
                  <w:u w:val="single"/>
                  <w:lang w:val="ru-RU"/>
                </w:rPr>
                <w:t>https://m.edsoo.ru/f5ed0416</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Социальная мобильность и ее виды</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6</w:t>
            </w:r>
          </w:p>
        </w:tc>
        <w:tc>
          <w:tcPr>
            <w:tcW w:w="4758" w:type="dxa"/>
            <w:tcMar>
              <w:top w:w="50" w:type="dxa"/>
              <w:left w:w="100" w:type="dxa"/>
            </w:tcMar>
            <w:vAlign w:val="center"/>
          </w:tcPr>
          <w:p w:rsidR="0091184F" w:rsidRPr="0089226E" w:rsidRDefault="0091184F" w:rsidP="0089226E">
            <w:pPr>
              <w:spacing w:after="0" w:line="240" w:lineRule="auto"/>
              <w:ind w:left="135"/>
              <w:rPr>
                <w:rFonts w:ascii="Times New Roman" w:hAnsi="Times New Roman"/>
                <w:color w:val="000000"/>
                <w:sz w:val="20"/>
                <w:szCs w:val="20"/>
                <w:lang w:val="ru-RU"/>
              </w:rPr>
            </w:pPr>
            <w:r w:rsidRPr="0089226E">
              <w:rPr>
                <w:rFonts w:ascii="Times New Roman" w:hAnsi="Times New Roman"/>
                <w:color w:val="000000"/>
                <w:sz w:val="20"/>
                <w:szCs w:val="20"/>
                <w:lang w:val="ru-RU"/>
              </w:rPr>
              <w:t xml:space="preserve">Семья как социальный институт </w:t>
            </w:r>
          </w:p>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Семья и семейные ценности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rFonts w:ascii="Times New Roman" w:hAnsi="Times New Roman"/>
                <w:color w:val="0000FF"/>
                <w:sz w:val="20"/>
                <w:szCs w:val="20"/>
                <w:u w:val="single"/>
                <w:lang w:val="ru-RU"/>
              </w:rPr>
            </w:pPr>
            <w:r w:rsidRPr="0089226E">
              <w:rPr>
                <w:rFonts w:ascii="Times New Roman" w:hAnsi="Times New Roman"/>
                <w:color w:val="000000"/>
                <w:sz w:val="20"/>
                <w:szCs w:val="20"/>
                <w:lang w:val="ru-RU"/>
              </w:rPr>
              <w:t xml:space="preserve">Библиотека ЦОК </w:t>
            </w:r>
            <w:hyperlink r:id="rId110">
              <w:r w:rsidRPr="0089226E">
                <w:rPr>
                  <w:rFonts w:ascii="Times New Roman" w:hAnsi="Times New Roman"/>
                  <w:color w:val="0000FF"/>
                  <w:sz w:val="20"/>
                  <w:szCs w:val="20"/>
                  <w:u w:val="single"/>
                  <w:lang w:val="ru-RU"/>
                </w:rPr>
                <w:t>https://m.edsoo.ru/f5ed112c</w:t>
              </w:r>
            </w:hyperlink>
          </w:p>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1">
              <w:r w:rsidRPr="0089226E">
                <w:rPr>
                  <w:rFonts w:ascii="Times New Roman" w:hAnsi="Times New Roman"/>
                  <w:color w:val="0000FF"/>
                  <w:sz w:val="20"/>
                  <w:szCs w:val="20"/>
                  <w:u w:val="single"/>
                  <w:lang w:val="ru-RU"/>
                </w:rPr>
                <w:t>https://m.edsoo.ru/f5ed129e</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7</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Этнические общности и нации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2">
              <w:r w:rsidRPr="0089226E">
                <w:rPr>
                  <w:rFonts w:ascii="Times New Roman" w:hAnsi="Times New Roman"/>
                  <w:color w:val="0000FF"/>
                  <w:sz w:val="20"/>
                  <w:szCs w:val="20"/>
                  <w:u w:val="single"/>
                  <w:lang w:val="ru-RU"/>
                </w:rPr>
                <w:t>https://m.edsoo.ru/f5ed0de4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8</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Национальная политика в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3">
              <w:r w:rsidRPr="0089226E">
                <w:rPr>
                  <w:rFonts w:ascii="Times New Roman" w:hAnsi="Times New Roman"/>
                  <w:color w:val="0000FF"/>
                  <w:sz w:val="20"/>
                  <w:szCs w:val="20"/>
                  <w:u w:val="single"/>
                  <w:lang w:val="ru-RU"/>
                </w:rPr>
                <w:t>https://m.edsoo.ru/f5ed0fba</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9</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Социальные нормы и отклоняющееся поведение</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4">
              <w:r w:rsidRPr="0089226E">
                <w:rPr>
                  <w:rFonts w:ascii="Times New Roman" w:hAnsi="Times New Roman"/>
                  <w:color w:val="0000FF"/>
                  <w:sz w:val="20"/>
                  <w:szCs w:val="20"/>
                  <w:u w:val="single"/>
                  <w:lang w:val="ru-RU"/>
                </w:rPr>
                <w:t>https://m.edsoo.ru/f5ed092a</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10</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Социальный контроль</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5">
              <w:r w:rsidRPr="0089226E">
                <w:rPr>
                  <w:rFonts w:ascii="Times New Roman" w:hAnsi="Times New Roman"/>
                  <w:color w:val="0000FF"/>
                  <w:sz w:val="20"/>
                  <w:szCs w:val="20"/>
                  <w:u w:val="single"/>
                  <w:lang w:val="ru-RU"/>
                </w:rPr>
                <w:t>https://m.edsoo.ru/f5ed0ad8</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11</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Социальный конфликт</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6">
              <w:r w:rsidRPr="0089226E">
                <w:rPr>
                  <w:rFonts w:ascii="Times New Roman" w:hAnsi="Times New Roman"/>
                  <w:color w:val="0000FF"/>
                  <w:sz w:val="20"/>
                  <w:szCs w:val="20"/>
                  <w:u w:val="single"/>
                  <w:lang w:val="ru-RU"/>
                </w:rPr>
                <w:t>https://m.edsoo.ru/f5ed07a4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12</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Особенности профессиональной деятельности социолога и социального психолога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13</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"Социальная сфера"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14</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"Социальная сфера"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15</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Политическая власть и политические отношения</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7">
              <w:r w:rsidRPr="0089226E">
                <w:rPr>
                  <w:rFonts w:ascii="Times New Roman" w:hAnsi="Times New Roman"/>
                  <w:color w:val="0000FF"/>
                  <w:sz w:val="20"/>
                  <w:szCs w:val="20"/>
                  <w:u w:val="single"/>
                  <w:lang w:val="ru-RU"/>
                </w:rPr>
                <w:t>https://m.edsoo.ru/f5ed2b30</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16</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Политические институты</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8">
              <w:r w:rsidRPr="0089226E">
                <w:rPr>
                  <w:rFonts w:ascii="Times New Roman" w:hAnsi="Times New Roman"/>
                  <w:color w:val="0000FF"/>
                  <w:sz w:val="20"/>
                  <w:szCs w:val="20"/>
                  <w:u w:val="single"/>
                  <w:lang w:val="ru-RU"/>
                </w:rPr>
                <w:t>https://m.edsoo.ru/f5ed2964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lastRenderedPageBreak/>
              <w:t>17</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Политическая система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19">
              <w:r w:rsidRPr="0089226E">
                <w:rPr>
                  <w:rFonts w:ascii="Times New Roman" w:hAnsi="Times New Roman"/>
                  <w:color w:val="0000FF"/>
                  <w:sz w:val="20"/>
                  <w:szCs w:val="20"/>
                  <w:u w:val="single"/>
                  <w:lang w:val="ru-RU"/>
                </w:rPr>
                <w:t>https://m.edsoo.ru/f5ed2cf2</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18</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Государство - основной институт политической системы</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0">
              <w:r w:rsidRPr="0089226E">
                <w:rPr>
                  <w:rFonts w:ascii="Times New Roman" w:hAnsi="Times New Roman"/>
                  <w:color w:val="0000FF"/>
                  <w:sz w:val="20"/>
                  <w:szCs w:val="20"/>
                  <w:u w:val="single"/>
                  <w:lang w:val="ru-RU"/>
                </w:rPr>
                <w:t>https://m.edsoo.ru/f5ed2efa</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19</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Формы государства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1">
              <w:r w:rsidRPr="0089226E">
                <w:rPr>
                  <w:rFonts w:ascii="Times New Roman" w:hAnsi="Times New Roman"/>
                  <w:color w:val="0000FF"/>
                  <w:sz w:val="20"/>
                  <w:szCs w:val="20"/>
                  <w:u w:val="single"/>
                  <w:lang w:val="ru-RU"/>
                </w:rPr>
                <w:t>https://m.edsoo.ru/f5ed3274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20</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Основы конституционного строя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2">
              <w:r w:rsidRPr="0089226E">
                <w:rPr>
                  <w:rFonts w:ascii="Times New Roman" w:hAnsi="Times New Roman"/>
                  <w:color w:val="0000FF"/>
                  <w:sz w:val="20"/>
                  <w:szCs w:val="20"/>
                  <w:u w:val="single"/>
                  <w:lang w:val="ru-RU"/>
                </w:rPr>
                <w:t>https://m.edsoo.ru/f84050c4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21</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Государство Российская Федерация</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3">
              <w:r w:rsidRPr="0089226E">
                <w:rPr>
                  <w:rFonts w:ascii="Times New Roman" w:hAnsi="Times New Roman"/>
                  <w:color w:val="0000FF"/>
                  <w:sz w:val="20"/>
                  <w:szCs w:val="20"/>
                  <w:u w:val="single"/>
                  <w:lang w:val="ru-RU"/>
                </w:rPr>
                <w:t>https://m.edsoo.ru/f5ed347c</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22</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Государственное управление в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4">
              <w:r w:rsidRPr="0089226E">
                <w:rPr>
                  <w:rFonts w:ascii="Times New Roman" w:hAnsi="Times New Roman"/>
                  <w:color w:val="0000FF"/>
                  <w:sz w:val="20"/>
                  <w:szCs w:val="20"/>
                  <w:u w:val="single"/>
                  <w:lang w:val="ru-RU"/>
                </w:rPr>
                <w:t>https://m.edsoo.ru/f5ed363e</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23</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Национальная безопасность</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5">
              <w:r w:rsidRPr="0089226E">
                <w:rPr>
                  <w:rFonts w:ascii="Times New Roman" w:hAnsi="Times New Roman"/>
                  <w:color w:val="0000FF"/>
                  <w:sz w:val="20"/>
                  <w:szCs w:val="20"/>
                  <w:u w:val="single"/>
                  <w:lang w:val="ru-RU"/>
                </w:rPr>
                <w:t>https://m.edsoo.ru/f8409a34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24</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Политическая культура общества и личности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6">
              <w:r w:rsidRPr="0089226E">
                <w:rPr>
                  <w:rFonts w:ascii="Times New Roman" w:hAnsi="Times New Roman"/>
                  <w:color w:val="0000FF"/>
                  <w:sz w:val="20"/>
                  <w:szCs w:val="20"/>
                  <w:u w:val="single"/>
                  <w:lang w:val="ru-RU"/>
                </w:rPr>
                <w:t>https://m.edsoo.ru/f5ed49b2</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25</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Политическая идеология</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7">
              <w:r w:rsidRPr="0089226E">
                <w:rPr>
                  <w:rFonts w:ascii="Times New Roman" w:hAnsi="Times New Roman"/>
                  <w:color w:val="0000FF"/>
                  <w:sz w:val="20"/>
                  <w:szCs w:val="20"/>
                  <w:u w:val="single"/>
                  <w:lang w:val="ru-RU"/>
                </w:rPr>
                <w:t>https://m.edsoo.ru/f5ed414c</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26</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Политический процесс</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8">
              <w:r w:rsidRPr="0089226E">
                <w:rPr>
                  <w:rFonts w:ascii="Times New Roman" w:hAnsi="Times New Roman"/>
                  <w:color w:val="0000FF"/>
                  <w:sz w:val="20"/>
                  <w:szCs w:val="20"/>
                  <w:u w:val="single"/>
                  <w:lang w:val="ru-RU"/>
                </w:rPr>
                <w:t>https://m.edsoo.ru/f5ed4b56</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27</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Участники политического процесса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29">
              <w:r w:rsidRPr="0089226E">
                <w:rPr>
                  <w:rFonts w:ascii="Times New Roman" w:hAnsi="Times New Roman"/>
                  <w:color w:val="0000FF"/>
                  <w:sz w:val="20"/>
                  <w:szCs w:val="20"/>
                  <w:u w:val="single"/>
                  <w:lang w:val="ru-RU"/>
                </w:rPr>
                <w:t>https://m.edsoo.ru/f5ed4dae</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28</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Политические партии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0">
              <w:r w:rsidRPr="0089226E">
                <w:rPr>
                  <w:rFonts w:ascii="Times New Roman" w:hAnsi="Times New Roman"/>
                  <w:color w:val="0000FF"/>
                  <w:sz w:val="20"/>
                  <w:szCs w:val="20"/>
                  <w:u w:val="single"/>
                  <w:lang w:val="ru-RU"/>
                </w:rPr>
                <w:t>https://m.edsoo.ru/f5ed4444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29</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Типы избирательных систем</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1">
              <w:r w:rsidRPr="0089226E">
                <w:rPr>
                  <w:rFonts w:ascii="Times New Roman" w:hAnsi="Times New Roman"/>
                  <w:color w:val="0000FF"/>
                  <w:sz w:val="20"/>
                  <w:szCs w:val="20"/>
                  <w:u w:val="single"/>
                  <w:lang w:val="ru-RU"/>
                </w:rPr>
                <w:t>https://m.edsoo.ru/f5ed39c2</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30</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Избирательная система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2">
              <w:r w:rsidRPr="0089226E">
                <w:rPr>
                  <w:rFonts w:ascii="Times New Roman" w:hAnsi="Times New Roman"/>
                  <w:color w:val="0000FF"/>
                  <w:sz w:val="20"/>
                  <w:szCs w:val="20"/>
                  <w:u w:val="single"/>
                  <w:lang w:val="ru-RU"/>
                </w:rPr>
                <w:t>https://m.edsoo.ru/f5ed380a</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31</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Политическая элита Политическое лидерство</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3">
              <w:r w:rsidRPr="0089226E">
                <w:rPr>
                  <w:rFonts w:ascii="Times New Roman" w:hAnsi="Times New Roman"/>
                  <w:color w:val="0000FF"/>
                  <w:sz w:val="20"/>
                  <w:szCs w:val="20"/>
                  <w:u w:val="single"/>
                  <w:lang w:val="ru-RU"/>
                </w:rPr>
                <w:t>https://m.edsoo.ru/f5ed3d46</w:t>
              </w:r>
            </w:hyperlink>
            <w:r w:rsidRPr="0089226E">
              <w:rPr>
                <w:rFonts w:ascii="Times New Roman" w:hAnsi="Times New Roman"/>
                <w:color w:val="000000"/>
                <w:sz w:val="20"/>
                <w:szCs w:val="20"/>
                <w:lang w:val="ru-RU"/>
              </w:rPr>
              <w:t xml:space="preserve"> Библиотека ЦОК </w:t>
            </w:r>
            <w:hyperlink r:id="rId134">
              <w:r w:rsidRPr="0089226E">
                <w:rPr>
                  <w:rFonts w:ascii="Times New Roman" w:hAnsi="Times New Roman"/>
                  <w:color w:val="0000FF"/>
                  <w:sz w:val="20"/>
                  <w:szCs w:val="20"/>
                  <w:u w:val="single"/>
                  <w:lang w:val="ru-RU"/>
                </w:rPr>
                <w:t>https://m.edsoo.ru/f5ed3f94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32</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"Политическая сфера"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5">
              <w:r w:rsidRPr="0089226E">
                <w:rPr>
                  <w:rFonts w:ascii="Times New Roman" w:hAnsi="Times New Roman"/>
                  <w:color w:val="0000FF"/>
                  <w:sz w:val="20"/>
                  <w:szCs w:val="20"/>
                  <w:u w:val="single"/>
                  <w:lang w:val="ru-RU"/>
                </w:rPr>
                <w:t>https://m.edsoo.ru/f5ed536c</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33</w:t>
            </w:r>
          </w:p>
        </w:tc>
        <w:tc>
          <w:tcPr>
            <w:tcW w:w="4758" w:type="dxa"/>
            <w:tcMar>
              <w:top w:w="50" w:type="dxa"/>
              <w:left w:w="100" w:type="dxa"/>
            </w:tcMar>
            <w:vAlign w:val="center"/>
          </w:tcPr>
          <w:p w:rsidR="0091184F" w:rsidRPr="0089226E" w:rsidRDefault="0091184F" w:rsidP="0089226E">
            <w:pPr>
              <w:spacing w:after="0" w:line="240" w:lineRule="auto"/>
              <w:ind w:left="135"/>
              <w:rPr>
                <w:rFonts w:ascii="Times New Roman" w:hAnsi="Times New Roman" w:cs="Times New Roman"/>
                <w:b/>
                <w:sz w:val="20"/>
                <w:szCs w:val="20"/>
                <w:lang w:val="ru-RU"/>
              </w:rPr>
            </w:pPr>
            <w:r w:rsidRPr="0089226E">
              <w:rPr>
                <w:rFonts w:ascii="Times New Roman" w:hAnsi="Times New Roman" w:cs="Times New Roman"/>
                <w:b/>
                <w:sz w:val="20"/>
                <w:szCs w:val="20"/>
                <w:lang w:val="ru-RU"/>
              </w:rPr>
              <w:t>Контрольная работа</w:t>
            </w:r>
            <w:r w:rsidR="00A2523A" w:rsidRPr="0089226E">
              <w:rPr>
                <w:rFonts w:ascii="Times New Roman" w:hAnsi="Times New Roman" w:cs="Times New Roman"/>
                <w:b/>
                <w:sz w:val="20"/>
                <w:szCs w:val="20"/>
                <w:lang w:val="ru-RU"/>
              </w:rPr>
              <w:t xml:space="preserve"> за 1 полугодие</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sz w:val="20"/>
                <w:szCs w:val="20"/>
                <w:lang w:val="ru-RU"/>
              </w:rPr>
              <w:t>1</w:t>
            </w: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6">
              <w:r w:rsidRPr="0089226E">
                <w:rPr>
                  <w:rFonts w:ascii="Times New Roman" w:hAnsi="Times New Roman"/>
                  <w:color w:val="0000FF"/>
                  <w:sz w:val="20"/>
                  <w:szCs w:val="20"/>
                  <w:u w:val="single"/>
                  <w:lang w:val="ru-RU"/>
                </w:rPr>
                <w:t>https://m.edsoo.ru/f5ed5538</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lastRenderedPageBreak/>
              <w:t>34</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Система права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7">
              <w:r w:rsidRPr="0089226E">
                <w:rPr>
                  <w:rFonts w:ascii="Times New Roman" w:hAnsi="Times New Roman"/>
                  <w:color w:val="0000FF"/>
                  <w:sz w:val="20"/>
                  <w:szCs w:val="20"/>
                  <w:u w:val="single"/>
                  <w:lang w:val="ru-RU"/>
                </w:rPr>
                <w:t>https://m.edsoo.ru/f5ed5772</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35</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Правовые отношения</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36</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Правонарушения</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37</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Правонарушение и юридическая ответственность</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38</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Конституция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8">
              <w:r w:rsidRPr="0089226E">
                <w:rPr>
                  <w:rFonts w:ascii="Times New Roman" w:hAnsi="Times New Roman"/>
                  <w:color w:val="0000FF"/>
                  <w:sz w:val="20"/>
                  <w:szCs w:val="20"/>
                  <w:u w:val="single"/>
                  <w:lang w:val="ru-RU"/>
                </w:rPr>
                <w:t>https://m.edsoo.ru/f84050c4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39</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Конституционные права и свободы человека и гражданина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39">
              <w:r w:rsidRPr="0089226E">
                <w:rPr>
                  <w:rFonts w:ascii="Times New Roman" w:hAnsi="Times New Roman"/>
                  <w:color w:val="0000FF"/>
                  <w:sz w:val="20"/>
                  <w:szCs w:val="20"/>
                  <w:u w:val="single"/>
                  <w:lang w:val="ru-RU"/>
                </w:rPr>
                <w:t>https://m.edsoo.ru/f8405614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40</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Конституционные обязанности гражданина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41</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Механизмы защиты прав человека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0">
              <w:r w:rsidRPr="0089226E">
                <w:rPr>
                  <w:rFonts w:ascii="Times New Roman" w:hAnsi="Times New Roman"/>
                  <w:color w:val="0000FF"/>
                  <w:sz w:val="20"/>
                  <w:szCs w:val="20"/>
                  <w:u w:val="single"/>
                  <w:lang w:val="ru-RU"/>
                </w:rPr>
                <w:t>https://m.edsoo.ru/f84096d8</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42</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Правовое регулирование гражданских правоотношений</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1">
              <w:r w:rsidRPr="0089226E">
                <w:rPr>
                  <w:rFonts w:ascii="Times New Roman" w:hAnsi="Times New Roman"/>
                  <w:color w:val="0000FF"/>
                  <w:sz w:val="20"/>
                  <w:szCs w:val="20"/>
                  <w:u w:val="single"/>
                  <w:lang w:val="ru-RU"/>
                </w:rPr>
                <w:t>https://m.edsoo.ru/f8407658</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43</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Организационно-правовые формы юридических лиц</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2">
              <w:r w:rsidRPr="0089226E">
                <w:rPr>
                  <w:rFonts w:ascii="Times New Roman" w:hAnsi="Times New Roman"/>
                  <w:color w:val="0000FF"/>
                  <w:sz w:val="20"/>
                  <w:szCs w:val="20"/>
                  <w:u w:val="single"/>
                  <w:lang w:val="ru-RU"/>
                </w:rPr>
                <w:t>https://m.edsoo.ru/f8407e0a</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44</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Правовое регулирование семейных правоотношений</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3">
              <w:r w:rsidRPr="0089226E">
                <w:rPr>
                  <w:rFonts w:ascii="Times New Roman" w:hAnsi="Times New Roman"/>
                  <w:color w:val="0000FF"/>
                  <w:sz w:val="20"/>
                  <w:szCs w:val="20"/>
                  <w:u w:val="single"/>
                  <w:lang w:val="ru-RU"/>
                </w:rPr>
                <w:t>https://m.edsoo.ru/f8407fe0</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45</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Права и обязанности родителей и детей</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4">
              <w:r w:rsidRPr="0089226E">
                <w:rPr>
                  <w:rFonts w:ascii="Times New Roman" w:hAnsi="Times New Roman"/>
                  <w:color w:val="0000FF"/>
                  <w:sz w:val="20"/>
                  <w:szCs w:val="20"/>
                  <w:u w:val="single"/>
                  <w:lang w:val="ru-RU"/>
                </w:rPr>
                <w:t>https://m.edsoo.ru/f8408382</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46</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Правовое регулирование трудовых правоотношений</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5">
              <w:r w:rsidRPr="0089226E">
                <w:rPr>
                  <w:rFonts w:ascii="Times New Roman" w:hAnsi="Times New Roman"/>
                  <w:color w:val="0000FF"/>
                  <w:sz w:val="20"/>
                  <w:szCs w:val="20"/>
                  <w:u w:val="single"/>
                  <w:lang w:val="ru-RU"/>
                </w:rPr>
                <w:t>https://m.edsoo.ru/f840876a</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47</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Особенности трудовых правоотношений с участием несовершеннолетних работников</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48</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Правовое регулирование налоговых правоотношений</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49</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Права и обязанности налогоплательщиков. Ответственность за налоговые правонарушения</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6">
              <w:r w:rsidRPr="0089226E">
                <w:rPr>
                  <w:rFonts w:ascii="Times New Roman" w:hAnsi="Times New Roman"/>
                  <w:color w:val="0000FF"/>
                  <w:sz w:val="20"/>
                  <w:szCs w:val="20"/>
                  <w:u w:val="single"/>
                  <w:lang w:val="ru-RU"/>
                </w:rPr>
                <w:t>https://m.edsoo.ru/f84058f8</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50</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Правовое регулирование образовательных правоотношений</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7">
              <w:r w:rsidRPr="0089226E">
                <w:rPr>
                  <w:rFonts w:ascii="Times New Roman" w:hAnsi="Times New Roman"/>
                  <w:color w:val="0000FF"/>
                  <w:sz w:val="20"/>
                  <w:szCs w:val="20"/>
                  <w:u w:val="single"/>
                  <w:lang w:val="ru-RU"/>
                </w:rPr>
                <w:t>https://m.edsoo.ru/f84085e4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51</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Система образования в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52</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Правовое регулирование административных правоотношений</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8">
              <w:r w:rsidRPr="0089226E">
                <w:rPr>
                  <w:rFonts w:ascii="Times New Roman" w:hAnsi="Times New Roman"/>
                  <w:color w:val="0000FF"/>
                  <w:sz w:val="20"/>
                  <w:szCs w:val="20"/>
                  <w:u w:val="single"/>
                  <w:lang w:val="ru-RU"/>
                </w:rPr>
                <w:t>https://m.edsoo.ru/f84091d8</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53</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Экологическое законодательство</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49">
              <w:r w:rsidRPr="0089226E">
                <w:rPr>
                  <w:rFonts w:ascii="Times New Roman" w:hAnsi="Times New Roman"/>
                  <w:color w:val="0000FF"/>
                  <w:sz w:val="20"/>
                  <w:szCs w:val="20"/>
                  <w:u w:val="single"/>
                  <w:lang w:val="ru-RU"/>
                </w:rPr>
                <w:t>https://m.edsoo.ru/f840608c</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54</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Уголовное право</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0">
              <w:r w:rsidRPr="0089226E">
                <w:rPr>
                  <w:rFonts w:ascii="Times New Roman" w:hAnsi="Times New Roman"/>
                  <w:color w:val="0000FF"/>
                  <w:sz w:val="20"/>
                  <w:szCs w:val="20"/>
                  <w:u w:val="single"/>
                  <w:lang w:val="ru-RU"/>
                </w:rPr>
                <w:t>https://m.edsoo.ru/f8409354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lastRenderedPageBreak/>
              <w:t>55</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Особенности уголовной ответственности несовершеннолетних</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1">
              <w:r w:rsidRPr="0089226E">
                <w:rPr>
                  <w:rFonts w:ascii="Times New Roman" w:hAnsi="Times New Roman"/>
                  <w:color w:val="0000FF"/>
                  <w:sz w:val="20"/>
                  <w:szCs w:val="20"/>
                  <w:u w:val="single"/>
                  <w:lang w:val="ru-RU"/>
                </w:rPr>
                <w:t>https://m.edsoo.ru/f8409354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56</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Основные принципы конституционного, арбитражного процессов</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2">
              <w:r w:rsidRPr="0089226E">
                <w:rPr>
                  <w:rFonts w:ascii="Times New Roman" w:hAnsi="Times New Roman"/>
                  <w:color w:val="0000FF"/>
                  <w:sz w:val="20"/>
                  <w:szCs w:val="20"/>
                  <w:u w:val="single"/>
                  <w:lang w:val="ru-RU"/>
                </w:rPr>
                <w:t>https://m.edsoo.ru/f84094f8</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57</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Основные принципы гражданского процесса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3">
              <w:r w:rsidRPr="0089226E">
                <w:rPr>
                  <w:rFonts w:ascii="Times New Roman" w:hAnsi="Times New Roman"/>
                  <w:color w:val="0000FF"/>
                  <w:sz w:val="20"/>
                  <w:szCs w:val="20"/>
                  <w:u w:val="single"/>
                  <w:lang w:val="ru-RU"/>
                </w:rPr>
                <w:t>https://m.edsoo.ru/f8408fe4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58</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Основные принципы административного процесса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4">
              <w:r w:rsidRPr="0089226E">
                <w:rPr>
                  <w:rFonts w:ascii="Times New Roman" w:hAnsi="Times New Roman"/>
                  <w:color w:val="0000FF"/>
                  <w:sz w:val="20"/>
                  <w:szCs w:val="20"/>
                  <w:u w:val="single"/>
                  <w:lang w:val="ru-RU"/>
                </w:rPr>
                <w:t>https://m.edsoo.ru/f84091d8</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59</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Основные принципы уголовного процесса</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5">
              <w:r w:rsidRPr="0089226E">
                <w:rPr>
                  <w:rFonts w:ascii="Times New Roman" w:hAnsi="Times New Roman"/>
                  <w:color w:val="0000FF"/>
                  <w:sz w:val="20"/>
                  <w:szCs w:val="20"/>
                  <w:u w:val="single"/>
                  <w:lang w:val="ru-RU"/>
                </w:rPr>
                <w:t>https://m.edsoo.ru/f8409354</w:t>
              </w:r>
            </w:hyperlink>
          </w:p>
        </w:tc>
      </w:tr>
      <w:tr w:rsidR="0091184F" w:rsidRPr="0089226E" w:rsidTr="0091184F">
        <w:trPr>
          <w:trHeight w:val="144"/>
          <w:tblCellSpacing w:w="20" w:type="nil"/>
        </w:trPr>
        <w:tc>
          <w:tcPr>
            <w:tcW w:w="953" w:type="dxa"/>
            <w:tcMar>
              <w:top w:w="50" w:type="dxa"/>
              <w:left w:w="100" w:type="dxa"/>
            </w:tcMar>
            <w:vAlign w:val="center"/>
          </w:tcPr>
          <w:p w:rsidR="0091184F" w:rsidRPr="0089226E" w:rsidRDefault="0091184F" w:rsidP="0089226E">
            <w:pPr>
              <w:spacing w:after="0" w:line="240" w:lineRule="auto"/>
              <w:rPr>
                <w:sz w:val="20"/>
                <w:szCs w:val="20"/>
                <w:lang w:val="ru-RU"/>
              </w:rPr>
            </w:pPr>
            <w:r w:rsidRPr="0089226E">
              <w:rPr>
                <w:rFonts w:ascii="Times New Roman" w:hAnsi="Times New Roman"/>
                <w:color w:val="000000"/>
                <w:sz w:val="20"/>
                <w:szCs w:val="20"/>
                <w:lang w:val="ru-RU"/>
              </w:rPr>
              <w:t>60</w:t>
            </w:r>
          </w:p>
        </w:tc>
        <w:tc>
          <w:tcPr>
            <w:tcW w:w="4758"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782"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91184F" w:rsidRPr="0089226E" w:rsidRDefault="0091184F" w:rsidP="0089226E">
            <w:pPr>
              <w:spacing w:after="0" w:line="240" w:lineRule="auto"/>
              <w:ind w:left="135"/>
              <w:jc w:val="center"/>
              <w:rPr>
                <w:sz w:val="20"/>
                <w:szCs w:val="20"/>
                <w:lang w:val="ru-RU"/>
              </w:rPr>
            </w:pPr>
          </w:p>
        </w:tc>
        <w:tc>
          <w:tcPr>
            <w:tcW w:w="1432" w:type="dxa"/>
            <w:tcMar>
              <w:top w:w="50" w:type="dxa"/>
              <w:left w:w="100" w:type="dxa"/>
            </w:tcMar>
            <w:vAlign w:val="center"/>
          </w:tcPr>
          <w:p w:rsidR="0091184F" w:rsidRPr="0089226E" w:rsidRDefault="0091184F" w:rsidP="0089226E">
            <w:pPr>
              <w:spacing w:after="0" w:line="240" w:lineRule="auto"/>
              <w:ind w:left="135"/>
              <w:rPr>
                <w:sz w:val="20"/>
                <w:szCs w:val="20"/>
                <w:lang w:val="ru-RU"/>
              </w:rPr>
            </w:pPr>
          </w:p>
        </w:tc>
        <w:tc>
          <w:tcPr>
            <w:tcW w:w="2837" w:type="dxa"/>
            <w:tcMar>
              <w:top w:w="50" w:type="dxa"/>
              <w:left w:w="100" w:type="dxa"/>
            </w:tcMar>
            <w:vAlign w:val="center"/>
          </w:tcPr>
          <w:p w:rsidR="0091184F" w:rsidRPr="0089226E" w:rsidRDefault="0091184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6">
              <w:r w:rsidRPr="0089226E">
                <w:rPr>
                  <w:rFonts w:ascii="Times New Roman" w:hAnsi="Times New Roman"/>
                  <w:color w:val="0000FF"/>
                  <w:sz w:val="20"/>
                  <w:szCs w:val="20"/>
                  <w:u w:val="single"/>
                  <w:lang w:val="ru-RU"/>
                </w:rPr>
                <w:t>https://m.edsoo.ru/f8409be2</w:t>
              </w:r>
            </w:hyperlink>
          </w:p>
        </w:tc>
      </w:tr>
      <w:tr w:rsidR="00652B6F" w:rsidRPr="0089226E" w:rsidTr="0091184F">
        <w:trPr>
          <w:trHeight w:val="144"/>
          <w:tblCellSpacing w:w="20" w:type="nil"/>
        </w:trPr>
        <w:tc>
          <w:tcPr>
            <w:tcW w:w="953" w:type="dxa"/>
            <w:tcMar>
              <w:top w:w="50" w:type="dxa"/>
              <w:left w:w="100" w:type="dxa"/>
            </w:tcMar>
            <w:vAlign w:val="center"/>
          </w:tcPr>
          <w:p w:rsidR="00652B6F" w:rsidRPr="0089226E" w:rsidRDefault="00652B6F" w:rsidP="0089226E">
            <w:pPr>
              <w:spacing w:after="0" w:line="240" w:lineRule="auto"/>
              <w:rPr>
                <w:sz w:val="20"/>
                <w:szCs w:val="20"/>
                <w:lang w:val="ru-RU"/>
              </w:rPr>
            </w:pPr>
            <w:r w:rsidRPr="0089226E">
              <w:rPr>
                <w:rFonts w:ascii="Times New Roman" w:hAnsi="Times New Roman"/>
                <w:color w:val="000000"/>
                <w:sz w:val="20"/>
                <w:szCs w:val="20"/>
                <w:lang w:val="ru-RU"/>
              </w:rPr>
              <w:t>61</w:t>
            </w:r>
          </w:p>
        </w:tc>
        <w:tc>
          <w:tcPr>
            <w:tcW w:w="4758"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p>
        </w:tc>
        <w:tc>
          <w:tcPr>
            <w:tcW w:w="1432"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c>
          <w:tcPr>
            <w:tcW w:w="2837"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7">
              <w:r w:rsidRPr="0089226E">
                <w:rPr>
                  <w:rFonts w:ascii="Times New Roman" w:hAnsi="Times New Roman"/>
                  <w:color w:val="0000FF"/>
                  <w:sz w:val="20"/>
                  <w:szCs w:val="20"/>
                  <w:u w:val="single"/>
                  <w:lang w:val="ru-RU"/>
                </w:rPr>
                <w:t>https://m.edsoo.ru/f8409dae</w:t>
              </w:r>
            </w:hyperlink>
          </w:p>
        </w:tc>
      </w:tr>
      <w:tr w:rsidR="00652B6F" w:rsidRPr="0089226E" w:rsidTr="0091184F">
        <w:trPr>
          <w:trHeight w:val="144"/>
          <w:tblCellSpacing w:w="20" w:type="nil"/>
        </w:trPr>
        <w:tc>
          <w:tcPr>
            <w:tcW w:w="953" w:type="dxa"/>
            <w:tcMar>
              <w:top w:w="50" w:type="dxa"/>
              <w:left w:w="100" w:type="dxa"/>
            </w:tcMar>
            <w:vAlign w:val="center"/>
          </w:tcPr>
          <w:p w:rsidR="00652B6F" w:rsidRPr="0089226E" w:rsidRDefault="00652B6F" w:rsidP="0089226E">
            <w:pPr>
              <w:spacing w:after="0" w:line="240" w:lineRule="auto"/>
              <w:rPr>
                <w:sz w:val="20"/>
                <w:szCs w:val="20"/>
                <w:lang w:val="ru-RU"/>
              </w:rPr>
            </w:pPr>
            <w:r w:rsidRPr="0089226E">
              <w:rPr>
                <w:rFonts w:ascii="Times New Roman" w:hAnsi="Times New Roman"/>
                <w:color w:val="000000"/>
                <w:sz w:val="20"/>
                <w:szCs w:val="20"/>
                <w:lang w:val="ru-RU"/>
              </w:rPr>
              <w:t>62</w:t>
            </w:r>
          </w:p>
        </w:tc>
        <w:tc>
          <w:tcPr>
            <w:tcW w:w="4758"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p>
        </w:tc>
        <w:tc>
          <w:tcPr>
            <w:tcW w:w="1432"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c>
          <w:tcPr>
            <w:tcW w:w="2837"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8">
              <w:r w:rsidRPr="0089226E">
                <w:rPr>
                  <w:rFonts w:ascii="Times New Roman" w:hAnsi="Times New Roman"/>
                  <w:color w:val="0000FF"/>
                  <w:sz w:val="20"/>
                  <w:szCs w:val="20"/>
                  <w:u w:val="single"/>
                  <w:lang w:val="ru-RU"/>
                </w:rPr>
                <w:t>https://m.edsoo.ru/f840b73a</w:t>
              </w:r>
            </w:hyperlink>
          </w:p>
        </w:tc>
      </w:tr>
      <w:tr w:rsidR="00652B6F" w:rsidRPr="0089226E" w:rsidTr="0091184F">
        <w:trPr>
          <w:trHeight w:val="144"/>
          <w:tblCellSpacing w:w="20" w:type="nil"/>
        </w:trPr>
        <w:tc>
          <w:tcPr>
            <w:tcW w:w="953" w:type="dxa"/>
            <w:tcMar>
              <w:top w:w="50" w:type="dxa"/>
              <w:left w:w="100" w:type="dxa"/>
            </w:tcMar>
            <w:vAlign w:val="center"/>
          </w:tcPr>
          <w:p w:rsidR="00652B6F" w:rsidRPr="0089226E" w:rsidRDefault="00652B6F" w:rsidP="0089226E">
            <w:pPr>
              <w:spacing w:after="0" w:line="240" w:lineRule="auto"/>
              <w:rPr>
                <w:sz w:val="20"/>
                <w:szCs w:val="20"/>
                <w:lang w:val="ru-RU"/>
              </w:rPr>
            </w:pPr>
            <w:r w:rsidRPr="0089226E">
              <w:rPr>
                <w:rFonts w:ascii="Times New Roman" w:hAnsi="Times New Roman"/>
                <w:color w:val="000000"/>
                <w:sz w:val="20"/>
                <w:szCs w:val="20"/>
                <w:lang w:val="ru-RU"/>
              </w:rPr>
              <w:t>63</w:t>
            </w:r>
          </w:p>
        </w:tc>
        <w:tc>
          <w:tcPr>
            <w:tcW w:w="4758"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p>
        </w:tc>
        <w:tc>
          <w:tcPr>
            <w:tcW w:w="1432"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c>
          <w:tcPr>
            <w:tcW w:w="2837"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59">
              <w:r w:rsidRPr="0089226E">
                <w:rPr>
                  <w:rFonts w:ascii="Times New Roman" w:hAnsi="Times New Roman"/>
                  <w:color w:val="0000FF"/>
                  <w:sz w:val="20"/>
                  <w:szCs w:val="20"/>
                  <w:u w:val="single"/>
                  <w:lang w:val="ru-RU"/>
                </w:rPr>
                <w:t>https://m.edsoo.ru/f840b8f2</w:t>
              </w:r>
            </w:hyperlink>
          </w:p>
        </w:tc>
      </w:tr>
      <w:tr w:rsidR="00652B6F" w:rsidRPr="0089226E" w:rsidTr="0091184F">
        <w:trPr>
          <w:trHeight w:val="144"/>
          <w:tblCellSpacing w:w="20" w:type="nil"/>
        </w:trPr>
        <w:tc>
          <w:tcPr>
            <w:tcW w:w="953" w:type="dxa"/>
            <w:tcMar>
              <w:top w:w="50" w:type="dxa"/>
              <w:left w:w="100" w:type="dxa"/>
            </w:tcMar>
            <w:vAlign w:val="center"/>
          </w:tcPr>
          <w:p w:rsidR="00652B6F" w:rsidRPr="0089226E" w:rsidRDefault="00652B6F" w:rsidP="0089226E">
            <w:pPr>
              <w:spacing w:after="0" w:line="240" w:lineRule="auto"/>
              <w:rPr>
                <w:sz w:val="20"/>
                <w:szCs w:val="20"/>
                <w:lang w:val="ru-RU"/>
              </w:rPr>
            </w:pPr>
            <w:r w:rsidRPr="0089226E">
              <w:rPr>
                <w:rFonts w:ascii="Times New Roman" w:hAnsi="Times New Roman"/>
                <w:color w:val="000000"/>
                <w:sz w:val="20"/>
                <w:szCs w:val="20"/>
                <w:lang w:val="ru-RU"/>
              </w:rPr>
              <w:t>64</w:t>
            </w:r>
          </w:p>
        </w:tc>
        <w:tc>
          <w:tcPr>
            <w:tcW w:w="4758" w:type="dxa"/>
            <w:tcMar>
              <w:top w:w="50" w:type="dxa"/>
              <w:left w:w="100" w:type="dxa"/>
            </w:tcMar>
            <w:vAlign w:val="center"/>
          </w:tcPr>
          <w:p w:rsidR="00652B6F" w:rsidRPr="0089226E" w:rsidRDefault="00652B6F" w:rsidP="0089226E">
            <w:pPr>
              <w:spacing w:after="0" w:line="240" w:lineRule="auto"/>
              <w:ind w:left="135"/>
              <w:rPr>
                <w:rFonts w:ascii="Times New Roman" w:hAnsi="Times New Roman" w:cs="Times New Roman"/>
                <w:b/>
                <w:sz w:val="20"/>
                <w:szCs w:val="20"/>
                <w:lang w:val="ru-RU"/>
              </w:rPr>
            </w:pPr>
            <w:r w:rsidRPr="0089226E">
              <w:rPr>
                <w:rFonts w:ascii="Times New Roman" w:hAnsi="Times New Roman" w:cs="Times New Roman"/>
                <w:b/>
                <w:sz w:val="20"/>
                <w:szCs w:val="20"/>
                <w:lang w:val="ru-RU"/>
              </w:rPr>
              <w:t>Промежуточная аттестация Контрольная работа</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sz w:val="20"/>
                <w:szCs w:val="20"/>
                <w:lang w:val="ru-RU"/>
              </w:rPr>
              <w:t>1</w:t>
            </w:r>
          </w:p>
        </w:tc>
        <w:tc>
          <w:tcPr>
            <w:tcW w:w="1432"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c>
          <w:tcPr>
            <w:tcW w:w="2837"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r>
      <w:tr w:rsidR="00652B6F" w:rsidRPr="0089226E" w:rsidTr="0091184F">
        <w:trPr>
          <w:trHeight w:val="144"/>
          <w:tblCellSpacing w:w="20" w:type="nil"/>
        </w:trPr>
        <w:tc>
          <w:tcPr>
            <w:tcW w:w="953" w:type="dxa"/>
            <w:tcMar>
              <w:top w:w="50" w:type="dxa"/>
              <w:left w:w="100" w:type="dxa"/>
            </w:tcMar>
            <w:vAlign w:val="center"/>
          </w:tcPr>
          <w:p w:rsidR="00652B6F" w:rsidRPr="0089226E" w:rsidRDefault="00652B6F" w:rsidP="0089226E">
            <w:pPr>
              <w:spacing w:after="0" w:line="240" w:lineRule="auto"/>
              <w:rPr>
                <w:sz w:val="20"/>
                <w:szCs w:val="20"/>
                <w:lang w:val="ru-RU"/>
              </w:rPr>
            </w:pPr>
            <w:r w:rsidRPr="0089226E">
              <w:rPr>
                <w:rFonts w:ascii="Times New Roman" w:hAnsi="Times New Roman"/>
                <w:color w:val="000000"/>
                <w:sz w:val="20"/>
                <w:szCs w:val="20"/>
                <w:lang w:val="ru-RU"/>
              </w:rPr>
              <w:t>65</w:t>
            </w:r>
          </w:p>
        </w:tc>
        <w:tc>
          <w:tcPr>
            <w:tcW w:w="4758"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p>
        </w:tc>
        <w:tc>
          <w:tcPr>
            <w:tcW w:w="1432"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c>
          <w:tcPr>
            <w:tcW w:w="2837"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60">
              <w:r w:rsidRPr="0089226E">
                <w:rPr>
                  <w:rFonts w:ascii="Times New Roman" w:hAnsi="Times New Roman"/>
                  <w:color w:val="0000FF"/>
                  <w:sz w:val="20"/>
                  <w:szCs w:val="20"/>
                  <w:u w:val="single"/>
                  <w:lang w:val="ru-RU"/>
                </w:rPr>
                <w:t>https://m.edsoo.ru/f840baa0</w:t>
              </w:r>
            </w:hyperlink>
          </w:p>
        </w:tc>
      </w:tr>
      <w:tr w:rsidR="00652B6F" w:rsidRPr="0089226E" w:rsidTr="0091184F">
        <w:trPr>
          <w:trHeight w:val="144"/>
          <w:tblCellSpacing w:w="20" w:type="nil"/>
        </w:trPr>
        <w:tc>
          <w:tcPr>
            <w:tcW w:w="953" w:type="dxa"/>
            <w:tcMar>
              <w:top w:w="50" w:type="dxa"/>
              <w:left w:w="100" w:type="dxa"/>
            </w:tcMar>
            <w:vAlign w:val="center"/>
          </w:tcPr>
          <w:p w:rsidR="00652B6F" w:rsidRPr="0089226E" w:rsidRDefault="00652B6F" w:rsidP="0089226E">
            <w:pPr>
              <w:spacing w:after="0" w:line="240" w:lineRule="auto"/>
              <w:rPr>
                <w:sz w:val="20"/>
                <w:szCs w:val="20"/>
                <w:lang w:val="ru-RU"/>
              </w:rPr>
            </w:pPr>
            <w:r w:rsidRPr="0089226E">
              <w:rPr>
                <w:rFonts w:ascii="Times New Roman" w:hAnsi="Times New Roman"/>
                <w:color w:val="000000"/>
                <w:sz w:val="20"/>
                <w:szCs w:val="20"/>
                <w:lang w:val="ru-RU"/>
              </w:rPr>
              <w:t>66</w:t>
            </w:r>
          </w:p>
        </w:tc>
        <w:tc>
          <w:tcPr>
            <w:tcW w:w="4758"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p>
        </w:tc>
        <w:tc>
          <w:tcPr>
            <w:tcW w:w="1432"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c>
          <w:tcPr>
            <w:tcW w:w="2837"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r>
      <w:tr w:rsidR="00652B6F" w:rsidRPr="0089226E" w:rsidTr="0091184F">
        <w:trPr>
          <w:trHeight w:val="144"/>
          <w:tblCellSpacing w:w="20" w:type="nil"/>
        </w:trPr>
        <w:tc>
          <w:tcPr>
            <w:tcW w:w="953" w:type="dxa"/>
            <w:tcMar>
              <w:top w:w="50" w:type="dxa"/>
              <w:left w:w="100" w:type="dxa"/>
            </w:tcMar>
            <w:vAlign w:val="center"/>
          </w:tcPr>
          <w:p w:rsidR="00652B6F" w:rsidRPr="0089226E" w:rsidRDefault="00652B6F" w:rsidP="0089226E">
            <w:pPr>
              <w:spacing w:after="0" w:line="240" w:lineRule="auto"/>
              <w:rPr>
                <w:sz w:val="20"/>
                <w:szCs w:val="20"/>
                <w:lang w:val="ru-RU"/>
              </w:rPr>
            </w:pPr>
            <w:r w:rsidRPr="0089226E">
              <w:rPr>
                <w:rFonts w:ascii="Times New Roman" w:hAnsi="Times New Roman"/>
                <w:color w:val="000000"/>
                <w:sz w:val="20"/>
                <w:szCs w:val="20"/>
                <w:lang w:val="ru-RU"/>
              </w:rPr>
              <w:t>67</w:t>
            </w:r>
          </w:p>
        </w:tc>
        <w:tc>
          <w:tcPr>
            <w:tcW w:w="4758"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Итоговое повторение, представление результатов проектно-исследовательской деятельности</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p>
        </w:tc>
        <w:tc>
          <w:tcPr>
            <w:tcW w:w="1432"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c>
          <w:tcPr>
            <w:tcW w:w="2837"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r>
      <w:tr w:rsidR="00652B6F" w:rsidRPr="0089226E" w:rsidTr="0091184F">
        <w:trPr>
          <w:trHeight w:val="144"/>
          <w:tblCellSpacing w:w="20" w:type="nil"/>
        </w:trPr>
        <w:tc>
          <w:tcPr>
            <w:tcW w:w="953" w:type="dxa"/>
            <w:tcMar>
              <w:top w:w="50" w:type="dxa"/>
              <w:left w:w="100" w:type="dxa"/>
            </w:tcMar>
            <w:vAlign w:val="center"/>
          </w:tcPr>
          <w:p w:rsidR="00652B6F" w:rsidRPr="0089226E" w:rsidRDefault="00652B6F" w:rsidP="0089226E">
            <w:pPr>
              <w:spacing w:after="0" w:line="240" w:lineRule="auto"/>
              <w:rPr>
                <w:sz w:val="20"/>
                <w:szCs w:val="20"/>
                <w:lang w:val="ru-RU"/>
              </w:rPr>
            </w:pPr>
            <w:r w:rsidRPr="0089226E">
              <w:rPr>
                <w:rFonts w:ascii="Times New Roman" w:hAnsi="Times New Roman"/>
                <w:color w:val="000000"/>
                <w:sz w:val="20"/>
                <w:szCs w:val="20"/>
                <w:lang w:val="ru-RU"/>
              </w:rPr>
              <w:t>68</w:t>
            </w:r>
          </w:p>
        </w:tc>
        <w:tc>
          <w:tcPr>
            <w:tcW w:w="4758"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Повторительно-обобщающий урок по теме "Правовое регулирование общественных отношений в Российской Федерации"</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1 </w:t>
            </w: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p>
        </w:tc>
        <w:tc>
          <w:tcPr>
            <w:tcW w:w="1432" w:type="dxa"/>
            <w:tcMar>
              <w:top w:w="50" w:type="dxa"/>
              <w:left w:w="100" w:type="dxa"/>
            </w:tcMar>
            <w:vAlign w:val="center"/>
          </w:tcPr>
          <w:p w:rsidR="00652B6F" w:rsidRPr="0089226E" w:rsidRDefault="00652B6F" w:rsidP="0089226E">
            <w:pPr>
              <w:spacing w:after="0" w:line="240" w:lineRule="auto"/>
              <w:ind w:left="135"/>
              <w:rPr>
                <w:sz w:val="20"/>
                <w:szCs w:val="20"/>
                <w:lang w:val="ru-RU"/>
              </w:rPr>
            </w:pPr>
          </w:p>
        </w:tc>
        <w:tc>
          <w:tcPr>
            <w:tcW w:w="2837" w:type="dxa"/>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 xml:space="preserve">Библиотека ЦОК </w:t>
            </w:r>
            <w:hyperlink r:id="rId161">
              <w:r w:rsidRPr="0089226E">
                <w:rPr>
                  <w:rFonts w:ascii="Times New Roman" w:hAnsi="Times New Roman"/>
                  <w:color w:val="0000FF"/>
                  <w:sz w:val="20"/>
                  <w:szCs w:val="20"/>
                  <w:u w:val="single"/>
                  <w:lang w:val="ru-RU"/>
                </w:rPr>
                <w:t>https://m.edsoo.ru/f840bc44</w:t>
              </w:r>
            </w:hyperlink>
          </w:p>
        </w:tc>
      </w:tr>
      <w:tr w:rsidR="00652B6F" w:rsidRPr="0089226E">
        <w:trPr>
          <w:trHeight w:val="144"/>
          <w:tblCellSpacing w:w="20" w:type="nil"/>
        </w:trPr>
        <w:tc>
          <w:tcPr>
            <w:tcW w:w="0" w:type="auto"/>
            <w:gridSpan w:val="2"/>
            <w:tcMar>
              <w:top w:w="50" w:type="dxa"/>
              <w:left w:w="100" w:type="dxa"/>
            </w:tcMar>
            <w:vAlign w:val="center"/>
          </w:tcPr>
          <w:p w:rsidR="00652B6F" w:rsidRPr="0089226E" w:rsidRDefault="00652B6F" w:rsidP="0089226E">
            <w:pPr>
              <w:spacing w:after="0" w:line="240" w:lineRule="auto"/>
              <w:ind w:left="135"/>
              <w:rPr>
                <w:sz w:val="20"/>
                <w:szCs w:val="20"/>
                <w:lang w:val="ru-RU"/>
              </w:rPr>
            </w:pPr>
            <w:r w:rsidRPr="0089226E">
              <w:rPr>
                <w:rFonts w:ascii="Times New Roman" w:hAnsi="Times New Roman"/>
                <w:color w:val="000000"/>
                <w:sz w:val="20"/>
                <w:szCs w:val="20"/>
                <w:lang w:val="ru-RU"/>
              </w:rPr>
              <w:t>ОБЩЕЕ КОЛИЧЕСТВО ЧАСОВ ПО ПРОГРАММЕ</w:t>
            </w:r>
          </w:p>
        </w:tc>
        <w:tc>
          <w:tcPr>
            <w:tcW w:w="1782"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68 </w:t>
            </w:r>
          </w:p>
        </w:tc>
        <w:tc>
          <w:tcPr>
            <w:tcW w:w="1881" w:type="dxa"/>
            <w:tcMar>
              <w:top w:w="50" w:type="dxa"/>
              <w:left w:w="100" w:type="dxa"/>
            </w:tcMar>
            <w:vAlign w:val="center"/>
          </w:tcPr>
          <w:p w:rsidR="00652B6F" w:rsidRPr="0089226E" w:rsidRDefault="00652B6F" w:rsidP="0089226E">
            <w:pPr>
              <w:spacing w:after="0" w:line="240" w:lineRule="auto"/>
              <w:ind w:left="135"/>
              <w:jc w:val="center"/>
              <w:rPr>
                <w:sz w:val="20"/>
                <w:szCs w:val="20"/>
                <w:lang w:val="ru-RU"/>
              </w:rPr>
            </w:pPr>
            <w:r w:rsidRPr="0089226E">
              <w:rPr>
                <w:rFonts w:ascii="Times New Roman" w:hAnsi="Times New Roman"/>
                <w:color w:val="000000"/>
                <w:sz w:val="20"/>
                <w:szCs w:val="20"/>
                <w:lang w:val="ru-RU"/>
              </w:rPr>
              <w:t xml:space="preserve"> 3 </w:t>
            </w:r>
          </w:p>
        </w:tc>
        <w:tc>
          <w:tcPr>
            <w:tcW w:w="0" w:type="auto"/>
            <w:gridSpan w:val="2"/>
            <w:tcMar>
              <w:top w:w="50" w:type="dxa"/>
              <w:left w:w="100" w:type="dxa"/>
            </w:tcMar>
            <w:vAlign w:val="center"/>
          </w:tcPr>
          <w:p w:rsidR="00652B6F" w:rsidRPr="0089226E" w:rsidRDefault="00652B6F" w:rsidP="0089226E">
            <w:pPr>
              <w:spacing w:after="0" w:line="240" w:lineRule="auto"/>
              <w:rPr>
                <w:sz w:val="20"/>
                <w:szCs w:val="20"/>
                <w:lang w:val="ru-RU"/>
              </w:rPr>
            </w:pPr>
          </w:p>
        </w:tc>
      </w:tr>
    </w:tbl>
    <w:p w:rsidR="00E0505E" w:rsidRPr="0089226E" w:rsidRDefault="00E0505E" w:rsidP="0089226E">
      <w:pPr>
        <w:spacing w:after="0" w:line="240" w:lineRule="auto"/>
        <w:rPr>
          <w:sz w:val="20"/>
          <w:szCs w:val="20"/>
          <w:lang w:val="ru-RU"/>
        </w:rPr>
        <w:sectPr w:rsidR="00E0505E" w:rsidRPr="0089226E">
          <w:pgSz w:w="16383" w:h="11906" w:orient="landscape"/>
          <w:pgMar w:top="1134" w:right="850" w:bottom="1134" w:left="1701" w:header="720" w:footer="720" w:gutter="0"/>
          <w:cols w:space="720"/>
        </w:sectPr>
      </w:pPr>
    </w:p>
    <w:p w:rsidR="00E0505E" w:rsidRPr="0089226E" w:rsidRDefault="0020187A" w:rsidP="0089226E">
      <w:pPr>
        <w:spacing w:after="0" w:line="240" w:lineRule="auto"/>
        <w:ind w:left="120"/>
        <w:rPr>
          <w:sz w:val="20"/>
          <w:szCs w:val="20"/>
          <w:lang w:val="ru-RU"/>
        </w:rPr>
      </w:pPr>
      <w:bookmarkStart w:id="7" w:name="block-993986"/>
      <w:bookmarkEnd w:id="6"/>
      <w:r w:rsidRPr="0089226E">
        <w:rPr>
          <w:rFonts w:ascii="Times New Roman" w:hAnsi="Times New Roman"/>
          <w:b/>
          <w:color w:val="000000"/>
          <w:sz w:val="20"/>
          <w:szCs w:val="20"/>
          <w:lang w:val="ru-RU"/>
        </w:rPr>
        <w:lastRenderedPageBreak/>
        <w:t>УЧЕБНО-МЕТОДИЧЕСКОЕ ОБЕСПЕЧЕНИЕ ОБРАЗОВАТЕЛЬНОГО ПРОЦЕССА</w:t>
      </w:r>
    </w:p>
    <w:p w:rsidR="00E0505E" w:rsidRPr="0089226E" w:rsidRDefault="0020187A" w:rsidP="0089226E">
      <w:pPr>
        <w:spacing w:after="0" w:line="240" w:lineRule="auto"/>
        <w:ind w:left="120"/>
        <w:rPr>
          <w:sz w:val="20"/>
          <w:szCs w:val="20"/>
          <w:lang w:val="ru-RU"/>
        </w:rPr>
      </w:pPr>
      <w:r w:rsidRPr="0089226E">
        <w:rPr>
          <w:rFonts w:ascii="Times New Roman" w:hAnsi="Times New Roman"/>
          <w:b/>
          <w:color w:val="000000"/>
          <w:sz w:val="20"/>
          <w:szCs w:val="20"/>
          <w:lang w:val="ru-RU"/>
        </w:rPr>
        <w:t>ОБЯЗАТЕЛЬНЫЕ УЧЕБНЫЕ МАТЕРИАЛЫ ДЛЯ УЧЕНИКА</w:t>
      </w:r>
    </w:p>
    <w:p w:rsidR="00E0505E" w:rsidRPr="0089226E" w:rsidRDefault="0020187A" w:rsidP="0089226E">
      <w:pPr>
        <w:spacing w:after="0" w:line="240" w:lineRule="auto"/>
        <w:ind w:left="120"/>
        <w:rPr>
          <w:sz w:val="20"/>
          <w:szCs w:val="20"/>
          <w:lang w:val="ru-RU"/>
        </w:rPr>
      </w:pPr>
      <w:r w:rsidRPr="0089226E">
        <w:rPr>
          <w:rFonts w:ascii="Times New Roman" w:hAnsi="Times New Roman"/>
          <w:color w:val="000000"/>
          <w:sz w:val="20"/>
          <w:szCs w:val="20"/>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r w:rsidRPr="0089226E">
        <w:rPr>
          <w:sz w:val="20"/>
          <w:szCs w:val="20"/>
          <w:lang w:val="ru-RU"/>
        </w:rPr>
        <w:br/>
      </w:r>
      <w:bookmarkStart w:id="8" w:name="709e4831-5c1b-44e3-bddb-9944ecb0fbbd"/>
      <w:r w:rsidRPr="0089226E">
        <w:rPr>
          <w:rFonts w:ascii="Times New Roman" w:hAnsi="Times New Roman"/>
          <w:color w:val="000000"/>
          <w:sz w:val="20"/>
          <w:szCs w:val="20"/>
          <w:lang w:val="ru-RU"/>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8"/>
      <w:r w:rsidRPr="0089226E">
        <w:rPr>
          <w:rFonts w:ascii="Times New Roman" w:hAnsi="Times New Roman"/>
          <w:color w:val="000000"/>
          <w:sz w:val="20"/>
          <w:szCs w:val="20"/>
          <w:lang w:val="ru-RU"/>
        </w:rPr>
        <w:t>‌​</w:t>
      </w:r>
    </w:p>
    <w:p w:rsidR="00E0505E" w:rsidRPr="0089226E" w:rsidRDefault="0020187A" w:rsidP="0089226E">
      <w:pPr>
        <w:spacing w:after="0" w:line="240" w:lineRule="auto"/>
        <w:ind w:left="120"/>
        <w:rPr>
          <w:sz w:val="20"/>
          <w:szCs w:val="20"/>
          <w:lang w:val="ru-RU"/>
        </w:rPr>
      </w:pPr>
      <w:r w:rsidRPr="0089226E">
        <w:rPr>
          <w:rFonts w:ascii="Times New Roman" w:hAnsi="Times New Roman"/>
          <w:color w:val="000000"/>
          <w:sz w:val="20"/>
          <w:szCs w:val="20"/>
          <w:lang w:val="ru-RU"/>
        </w:rPr>
        <w:t>​‌‌</w:t>
      </w:r>
    </w:p>
    <w:p w:rsidR="00E0505E" w:rsidRPr="0089226E" w:rsidRDefault="0020187A" w:rsidP="0089226E">
      <w:pPr>
        <w:spacing w:after="0" w:line="240" w:lineRule="auto"/>
        <w:ind w:left="120"/>
        <w:rPr>
          <w:sz w:val="20"/>
          <w:szCs w:val="20"/>
          <w:lang w:val="ru-RU"/>
        </w:rPr>
      </w:pPr>
      <w:r w:rsidRPr="0089226E">
        <w:rPr>
          <w:rFonts w:ascii="Times New Roman" w:hAnsi="Times New Roman"/>
          <w:color w:val="000000"/>
          <w:sz w:val="20"/>
          <w:szCs w:val="20"/>
          <w:lang w:val="ru-RU"/>
        </w:rPr>
        <w:t>​</w:t>
      </w:r>
    </w:p>
    <w:p w:rsidR="00E0505E" w:rsidRPr="0089226E" w:rsidRDefault="0020187A" w:rsidP="0089226E">
      <w:pPr>
        <w:spacing w:after="0" w:line="240" w:lineRule="auto"/>
        <w:ind w:left="120"/>
        <w:rPr>
          <w:sz w:val="20"/>
          <w:szCs w:val="20"/>
          <w:lang w:val="ru-RU"/>
        </w:rPr>
      </w:pPr>
      <w:r w:rsidRPr="0089226E">
        <w:rPr>
          <w:rFonts w:ascii="Times New Roman" w:hAnsi="Times New Roman"/>
          <w:b/>
          <w:color w:val="000000"/>
          <w:sz w:val="20"/>
          <w:szCs w:val="20"/>
          <w:lang w:val="ru-RU"/>
        </w:rPr>
        <w:t>МЕТОДИЧЕСКИЕ МАТЕРИАЛЫ ДЛЯ УЧИТЕЛЯ</w:t>
      </w:r>
    </w:p>
    <w:p w:rsidR="00E0505E" w:rsidRPr="0089226E" w:rsidRDefault="0020187A" w:rsidP="0089226E">
      <w:pPr>
        <w:spacing w:after="0" w:line="240" w:lineRule="auto"/>
        <w:ind w:left="120"/>
        <w:rPr>
          <w:sz w:val="20"/>
          <w:szCs w:val="20"/>
          <w:lang w:val="ru-RU"/>
        </w:rPr>
      </w:pPr>
      <w:r w:rsidRPr="0089226E">
        <w:rPr>
          <w:rFonts w:ascii="Times New Roman" w:hAnsi="Times New Roman"/>
          <w:color w:val="000000"/>
          <w:sz w:val="20"/>
          <w:szCs w:val="20"/>
          <w:lang w:val="ru-RU"/>
        </w:rPr>
        <w:t>​‌Обществознание. Рабочая программа. Поурочные разработки. 10 класс : учеб. пособие для общеобразоват. организаций : базовый уровень / [Л. Н. Боголюбов и др.]. — 2-е изд.,</w:t>
      </w:r>
      <w:r w:rsidRPr="0089226E">
        <w:rPr>
          <w:sz w:val="20"/>
          <w:szCs w:val="20"/>
          <w:lang w:val="ru-RU"/>
        </w:rPr>
        <w:br/>
      </w:r>
      <w:r w:rsidRPr="0089226E">
        <w:rPr>
          <w:rFonts w:ascii="Times New Roman" w:hAnsi="Times New Roman"/>
          <w:color w:val="000000"/>
          <w:sz w:val="20"/>
          <w:szCs w:val="20"/>
          <w:lang w:val="ru-RU"/>
        </w:rPr>
        <w:t xml:space="preserve"> перераб. — М. : Просвещение, 2021. —</w:t>
      </w:r>
      <w:r w:rsidRPr="0089226E">
        <w:rPr>
          <w:sz w:val="20"/>
          <w:szCs w:val="20"/>
          <w:lang w:val="ru-RU"/>
        </w:rPr>
        <w:br/>
      </w:r>
      <w:r w:rsidRPr="0089226E">
        <w:rPr>
          <w:rFonts w:ascii="Times New Roman" w:hAnsi="Times New Roman"/>
          <w:color w:val="000000"/>
          <w:sz w:val="20"/>
          <w:szCs w:val="20"/>
          <w:lang w:val="ru-RU"/>
        </w:rPr>
        <w:t xml:space="preserve"> Обществознание. Рабочая программа. Поурочные разработки. 11 класс : учеб. пособие для общеобразоват. организаций : базовый уровень / [Л. Н. Боголюбов и др.]. — 2-е изд.,</w:t>
      </w:r>
      <w:r w:rsidRPr="0089226E">
        <w:rPr>
          <w:sz w:val="20"/>
          <w:szCs w:val="20"/>
          <w:lang w:val="ru-RU"/>
        </w:rPr>
        <w:br/>
      </w:r>
      <w:bookmarkStart w:id="9" w:name="dcea5136-80d8-47bb-9b1f-b5edf5e0a69b"/>
      <w:r w:rsidRPr="0089226E">
        <w:rPr>
          <w:rFonts w:ascii="Times New Roman" w:hAnsi="Times New Roman"/>
          <w:color w:val="000000"/>
          <w:sz w:val="20"/>
          <w:szCs w:val="20"/>
          <w:lang w:val="ru-RU"/>
        </w:rPr>
        <w:t xml:space="preserve"> перераб. — М. : Просвещение, 2021. —</w:t>
      </w:r>
      <w:bookmarkEnd w:id="9"/>
      <w:r w:rsidRPr="0089226E">
        <w:rPr>
          <w:rFonts w:ascii="Times New Roman" w:hAnsi="Times New Roman"/>
          <w:color w:val="000000"/>
          <w:sz w:val="20"/>
          <w:szCs w:val="20"/>
          <w:lang w:val="ru-RU"/>
        </w:rPr>
        <w:t>‌​</w:t>
      </w:r>
    </w:p>
    <w:p w:rsidR="00E0505E" w:rsidRPr="0089226E" w:rsidRDefault="00E0505E" w:rsidP="0089226E">
      <w:pPr>
        <w:spacing w:after="0" w:line="240" w:lineRule="auto"/>
        <w:ind w:left="120"/>
        <w:rPr>
          <w:sz w:val="20"/>
          <w:szCs w:val="20"/>
          <w:lang w:val="ru-RU"/>
        </w:rPr>
      </w:pPr>
    </w:p>
    <w:p w:rsidR="00E0505E" w:rsidRPr="0089226E" w:rsidRDefault="0020187A" w:rsidP="0089226E">
      <w:pPr>
        <w:spacing w:after="0" w:line="240" w:lineRule="auto"/>
        <w:ind w:left="120"/>
        <w:rPr>
          <w:sz w:val="20"/>
          <w:szCs w:val="20"/>
          <w:lang w:val="ru-RU"/>
        </w:rPr>
      </w:pPr>
      <w:r w:rsidRPr="0089226E">
        <w:rPr>
          <w:rFonts w:ascii="Times New Roman" w:hAnsi="Times New Roman"/>
          <w:b/>
          <w:color w:val="000000"/>
          <w:sz w:val="20"/>
          <w:szCs w:val="20"/>
          <w:lang w:val="ru-RU"/>
        </w:rPr>
        <w:t>ЦИФРОВЫЕ ОБРАЗОВАТЕЛЬНЫЕ РЕСУРСЫ И РЕСУРСЫ СЕТИ ИНТЕРНЕТ</w:t>
      </w:r>
    </w:p>
    <w:p w:rsidR="00E0505E" w:rsidRPr="0089226E" w:rsidRDefault="0020187A" w:rsidP="0089226E">
      <w:pPr>
        <w:spacing w:after="0" w:line="240" w:lineRule="auto"/>
        <w:ind w:left="120"/>
        <w:rPr>
          <w:sz w:val="20"/>
          <w:szCs w:val="20"/>
          <w:lang w:val="ru-RU"/>
        </w:rPr>
      </w:pPr>
      <w:r w:rsidRPr="0089226E">
        <w:rPr>
          <w:rFonts w:ascii="Times New Roman" w:hAnsi="Times New Roman"/>
          <w:color w:val="000000"/>
          <w:sz w:val="20"/>
          <w:szCs w:val="20"/>
          <w:lang w:val="ru-RU"/>
        </w:rPr>
        <w:t>​</w:t>
      </w:r>
      <w:r w:rsidRPr="0089226E">
        <w:rPr>
          <w:rFonts w:ascii="Times New Roman" w:hAnsi="Times New Roman"/>
          <w:color w:val="333333"/>
          <w:sz w:val="20"/>
          <w:szCs w:val="20"/>
          <w:lang w:val="ru-RU"/>
        </w:rPr>
        <w:t>​‌</w:t>
      </w:r>
      <w:r w:rsidRPr="0089226E">
        <w:rPr>
          <w:rFonts w:ascii="Times New Roman" w:hAnsi="Times New Roman"/>
          <w:color w:val="000000"/>
          <w:sz w:val="20"/>
          <w:szCs w:val="20"/>
          <w:lang w:val="ru-RU"/>
        </w:rPr>
        <w:t>Библиотека ЦОК https://m.edsoo.ru/</w:t>
      </w:r>
      <w:r w:rsidRPr="0089226E">
        <w:rPr>
          <w:sz w:val="20"/>
          <w:szCs w:val="20"/>
          <w:lang w:val="ru-RU"/>
        </w:rPr>
        <w:br/>
      </w:r>
      <w:r w:rsidRPr="0089226E">
        <w:rPr>
          <w:rFonts w:ascii="Times New Roman" w:hAnsi="Times New Roman"/>
          <w:color w:val="000000"/>
          <w:sz w:val="20"/>
          <w:szCs w:val="20"/>
          <w:lang w:val="ru-RU"/>
        </w:rPr>
        <w:t xml:space="preserve"> Российская электронная школа https://resh.edu.ru/</w:t>
      </w:r>
      <w:r w:rsidRPr="0089226E">
        <w:rPr>
          <w:sz w:val="20"/>
          <w:szCs w:val="20"/>
          <w:lang w:val="ru-RU"/>
        </w:rPr>
        <w:br/>
      </w:r>
      <w:r w:rsidRPr="0089226E">
        <w:rPr>
          <w:rFonts w:ascii="Times New Roman" w:hAnsi="Times New Roman"/>
          <w:color w:val="000000"/>
          <w:sz w:val="20"/>
          <w:szCs w:val="20"/>
          <w:lang w:val="ru-RU"/>
        </w:rPr>
        <w:t xml:space="preserve"> Я класс https://www.yaklass.ru/</w:t>
      </w:r>
      <w:r w:rsidRPr="0089226E">
        <w:rPr>
          <w:sz w:val="20"/>
          <w:szCs w:val="20"/>
          <w:lang w:val="ru-RU"/>
        </w:rPr>
        <w:br/>
      </w:r>
      <w:bookmarkStart w:id="10" w:name="e48e3838-66c0-4f00-a186-00a1e3eb44f5"/>
      <w:bookmarkEnd w:id="10"/>
      <w:r w:rsidRPr="0089226E">
        <w:rPr>
          <w:rFonts w:ascii="Times New Roman" w:hAnsi="Times New Roman"/>
          <w:color w:val="333333"/>
          <w:sz w:val="20"/>
          <w:szCs w:val="20"/>
          <w:lang w:val="ru-RU"/>
        </w:rPr>
        <w:t>‌</w:t>
      </w:r>
      <w:r w:rsidRPr="0089226E">
        <w:rPr>
          <w:rFonts w:ascii="Times New Roman" w:hAnsi="Times New Roman"/>
          <w:color w:val="000000"/>
          <w:sz w:val="20"/>
          <w:szCs w:val="20"/>
          <w:lang w:val="ru-RU"/>
        </w:rPr>
        <w:t>​</w:t>
      </w:r>
    </w:p>
    <w:p w:rsidR="00E0505E" w:rsidRPr="0089226E" w:rsidRDefault="00E0505E" w:rsidP="0089226E">
      <w:pPr>
        <w:spacing w:after="0" w:line="240" w:lineRule="auto"/>
        <w:rPr>
          <w:sz w:val="20"/>
          <w:szCs w:val="20"/>
          <w:lang w:val="ru-RU"/>
        </w:rPr>
        <w:sectPr w:rsidR="00E0505E" w:rsidRPr="0089226E">
          <w:pgSz w:w="11906" w:h="16383"/>
          <w:pgMar w:top="1134" w:right="850" w:bottom="1134" w:left="1701" w:header="720" w:footer="720" w:gutter="0"/>
          <w:cols w:space="720"/>
        </w:sectPr>
      </w:pPr>
    </w:p>
    <w:bookmarkEnd w:id="7"/>
    <w:p w:rsidR="0020187A" w:rsidRPr="0089226E" w:rsidRDefault="0020187A" w:rsidP="0089226E">
      <w:pPr>
        <w:spacing w:after="0" w:line="240" w:lineRule="auto"/>
        <w:rPr>
          <w:sz w:val="20"/>
          <w:szCs w:val="20"/>
          <w:lang w:val="ru-RU"/>
        </w:rPr>
      </w:pPr>
    </w:p>
    <w:sectPr w:rsidR="0020187A" w:rsidRPr="008922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5B6"/>
    <w:multiLevelType w:val="multilevel"/>
    <w:tmpl w:val="33F23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EE2565"/>
    <w:multiLevelType w:val="multilevel"/>
    <w:tmpl w:val="A0625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91629"/>
    <w:multiLevelType w:val="multilevel"/>
    <w:tmpl w:val="B4628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D3BF8"/>
    <w:multiLevelType w:val="multilevel"/>
    <w:tmpl w:val="B3601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F26D4"/>
    <w:multiLevelType w:val="multilevel"/>
    <w:tmpl w:val="AACA8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564EA"/>
    <w:multiLevelType w:val="multilevel"/>
    <w:tmpl w:val="4CF6E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D699E"/>
    <w:multiLevelType w:val="multilevel"/>
    <w:tmpl w:val="1F0086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6D3768"/>
    <w:multiLevelType w:val="multilevel"/>
    <w:tmpl w:val="A99C7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F3DB6"/>
    <w:multiLevelType w:val="multilevel"/>
    <w:tmpl w:val="74AEA9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F30D17"/>
    <w:multiLevelType w:val="multilevel"/>
    <w:tmpl w:val="A7701C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EF197E"/>
    <w:multiLevelType w:val="multilevel"/>
    <w:tmpl w:val="685634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57A30"/>
    <w:multiLevelType w:val="multilevel"/>
    <w:tmpl w:val="ADF28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552BE0"/>
    <w:multiLevelType w:val="multilevel"/>
    <w:tmpl w:val="C7E06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A09B4"/>
    <w:multiLevelType w:val="multilevel"/>
    <w:tmpl w:val="E676E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872C83"/>
    <w:multiLevelType w:val="multilevel"/>
    <w:tmpl w:val="C5C23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556DFA"/>
    <w:multiLevelType w:val="multilevel"/>
    <w:tmpl w:val="DAB03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DC02D5"/>
    <w:multiLevelType w:val="multilevel"/>
    <w:tmpl w:val="9C3E5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89477C"/>
    <w:multiLevelType w:val="multilevel"/>
    <w:tmpl w:val="6862C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8355D9"/>
    <w:multiLevelType w:val="multilevel"/>
    <w:tmpl w:val="44142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94C51E2"/>
    <w:multiLevelType w:val="multilevel"/>
    <w:tmpl w:val="18F60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C330E5"/>
    <w:multiLevelType w:val="multilevel"/>
    <w:tmpl w:val="FCCCC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2223C"/>
    <w:multiLevelType w:val="multilevel"/>
    <w:tmpl w:val="120CA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5059DA"/>
    <w:multiLevelType w:val="multilevel"/>
    <w:tmpl w:val="78DC1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9"/>
  </w:num>
  <w:num w:numId="4">
    <w:abstractNumId w:val="18"/>
  </w:num>
  <w:num w:numId="5">
    <w:abstractNumId w:val="17"/>
  </w:num>
  <w:num w:numId="6">
    <w:abstractNumId w:val="22"/>
  </w:num>
  <w:num w:numId="7">
    <w:abstractNumId w:val="5"/>
  </w:num>
  <w:num w:numId="8">
    <w:abstractNumId w:val="14"/>
  </w:num>
  <w:num w:numId="9">
    <w:abstractNumId w:val="21"/>
  </w:num>
  <w:num w:numId="10">
    <w:abstractNumId w:val="0"/>
  </w:num>
  <w:num w:numId="11">
    <w:abstractNumId w:val="15"/>
  </w:num>
  <w:num w:numId="12">
    <w:abstractNumId w:val="12"/>
  </w:num>
  <w:num w:numId="13">
    <w:abstractNumId w:val="6"/>
  </w:num>
  <w:num w:numId="14">
    <w:abstractNumId w:val="20"/>
  </w:num>
  <w:num w:numId="15">
    <w:abstractNumId w:val="7"/>
  </w:num>
  <w:num w:numId="16">
    <w:abstractNumId w:val="11"/>
  </w:num>
  <w:num w:numId="17">
    <w:abstractNumId w:val="10"/>
  </w:num>
  <w:num w:numId="18">
    <w:abstractNumId w:val="1"/>
  </w:num>
  <w:num w:numId="19">
    <w:abstractNumId w:val="16"/>
  </w:num>
  <w:num w:numId="20">
    <w:abstractNumId w:val="8"/>
  </w:num>
  <w:num w:numId="21">
    <w:abstractNumId w:val="3"/>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505E"/>
    <w:rsid w:val="0020187A"/>
    <w:rsid w:val="00424FB9"/>
    <w:rsid w:val="00467013"/>
    <w:rsid w:val="004C2B9D"/>
    <w:rsid w:val="00575430"/>
    <w:rsid w:val="00652B6F"/>
    <w:rsid w:val="0074304D"/>
    <w:rsid w:val="0079292A"/>
    <w:rsid w:val="0089226E"/>
    <w:rsid w:val="0091184F"/>
    <w:rsid w:val="009D0297"/>
    <w:rsid w:val="00A2523A"/>
    <w:rsid w:val="00E0505E"/>
    <w:rsid w:val="00F72168"/>
    <w:rsid w:val="00F85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9226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922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9159">
      <w:bodyDiv w:val="1"/>
      <w:marLeft w:val="0"/>
      <w:marRight w:val="0"/>
      <w:marTop w:val="0"/>
      <w:marBottom w:val="0"/>
      <w:divBdr>
        <w:top w:val="none" w:sz="0" w:space="0" w:color="auto"/>
        <w:left w:val="none" w:sz="0" w:space="0" w:color="auto"/>
        <w:bottom w:val="none" w:sz="0" w:space="0" w:color="auto"/>
        <w:right w:val="none" w:sz="0" w:space="0" w:color="auto"/>
      </w:divBdr>
    </w:div>
    <w:div w:id="1036201888">
      <w:bodyDiv w:val="1"/>
      <w:marLeft w:val="0"/>
      <w:marRight w:val="0"/>
      <w:marTop w:val="0"/>
      <w:marBottom w:val="0"/>
      <w:divBdr>
        <w:top w:val="none" w:sz="0" w:space="0" w:color="auto"/>
        <w:left w:val="none" w:sz="0" w:space="0" w:color="auto"/>
        <w:bottom w:val="none" w:sz="0" w:space="0" w:color="auto"/>
        <w:right w:val="none" w:sz="0" w:space="0" w:color="auto"/>
      </w:divBdr>
    </w:div>
    <w:div w:id="1101417424">
      <w:bodyDiv w:val="1"/>
      <w:marLeft w:val="0"/>
      <w:marRight w:val="0"/>
      <w:marTop w:val="0"/>
      <w:marBottom w:val="0"/>
      <w:divBdr>
        <w:top w:val="none" w:sz="0" w:space="0" w:color="auto"/>
        <w:left w:val="none" w:sz="0" w:space="0" w:color="auto"/>
        <w:bottom w:val="none" w:sz="0" w:space="0" w:color="auto"/>
        <w:right w:val="none" w:sz="0" w:space="0" w:color="auto"/>
      </w:divBdr>
    </w:div>
    <w:div w:id="1215046040">
      <w:bodyDiv w:val="1"/>
      <w:marLeft w:val="0"/>
      <w:marRight w:val="0"/>
      <w:marTop w:val="0"/>
      <w:marBottom w:val="0"/>
      <w:divBdr>
        <w:top w:val="none" w:sz="0" w:space="0" w:color="auto"/>
        <w:left w:val="none" w:sz="0" w:space="0" w:color="auto"/>
        <w:bottom w:val="none" w:sz="0" w:space="0" w:color="auto"/>
        <w:right w:val="none" w:sz="0" w:space="0" w:color="auto"/>
      </w:divBdr>
    </w:div>
    <w:div w:id="1216086456">
      <w:bodyDiv w:val="1"/>
      <w:marLeft w:val="0"/>
      <w:marRight w:val="0"/>
      <w:marTop w:val="0"/>
      <w:marBottom w:val="0"/>
      <w:divBdr>
        <w:top w:val="none" w:sz="0" w:space="0" w:color="auto"/>
        <w:left w:val="none" w:sz="0" w:space="0" w:color="auto"/>
        <w:bottom w:val="none" w:sz="0" w:space="0" w:color="auto"/>
        <w:right w:val="none" w:sz="0" w:space="0" w:color="auto"/>
      </w:divBdr>
    </w:div>
    <w:div w:id="1766269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b3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d068" TargetMode="External"/><Relationship Id="rId68" Type="http://schemas.openxmlformats.org/officeDocument/2006/relationships/hyperlink" Target="https://m.edsoo.ru/f5ecc230" TargetMode="External"/><Relationship Id="rId84" Type="http://schemas.openxmlformats.org/officeDocument/2006/relationships/hyperlink" Target="https://m.edsoo.ru/f5ecd7b6" TargetMode="External"/><Relationship Id="rId89" Type="http://schemas.openxmlformats.org/officeDocument/2006/relationships/hyperlink" Target="https://m.edsoo.ru/f5ecd1d0" TargetMode="External"/><Relationship Id="rId112" Type="http://schemas.openxmlformats.org/officeDocument/2006/relationships/hyperlink" Target="https://m.edsoo.ru/f5ed0de4" TargetMode="External"/><Relationship Id="rId133" Type="http://schemas.openxmlformats.org/officeDocument/2006/relationships/hyperlink" Target="https://m.edsoo.ru/f5ed3d46" TargetMode="External"/><Relationship Id="rId138" Type="http://schemas.openxmlformats.org/officeDocument/2006/relationships/hyperlink" Target="https://m.edsoo.ru/f84050c4" TargetMode="External"/><Relationship Id="rId154" Type="http://schemas.openxmlformats.org/officeDocument/2006/relationships/hyperlink" Target="https://m.edsoo.ru/f84091d8" TargetMode="External"/><Relationship Id="rId159" Type="http://schemas.openxmlformats.org/officeDocument/2006/relationships/hyperlink" Target="https://m.edsoo.ru/f840b8f2" TargetMode="External"/><Relationship Id="rId16" Type="http://schemas.openxmlformats.org/officeDocument/2006/relationships/hyperlink" Target="https://m.edsoo.ru/7f41c418" TargetMode="External"/><Relationship Id="rId107" Type="http://schemas.openxmlformats.org/officeDocument/2006/relationships/hyperlink" Target="https://m.edsoo.ru/f5ed0088"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514" TargetMode="External"/><Relationship Id="rId58" Type="http://schemas.openxmlformats.org/officeDocument/2006/relationships/hyperlink" Target="https://m.edsoo.ru/f5ecb88a" TargetMode="External"/><Relationship Id="rId74" Type="http://schemas.openxmlformats.org/officeDocument/2006/relationships/hyperlink" Target="https://m.edsoo.ru/f5ecb07e" TargetMode="External"/><Relationship Id="rId79" Type="http://schemas.openxmlformats.org/officeDocument/2006/relationships/hyperlink" Target="https://m.edsoo.ru/f5ecf408" TargetMode="External"/><Relationship Id="rId102" Type="http://schemas.openxmlformats.org/officeDocument/2006/relationships/hyperlink" Target="https://m.edsoo.ru/f5ed1dca" TargetMode="External"/><Relationship Id="rId123" Type="http://schemas.openxmlformats.org/officeDocument/2006/relationships/hyperlink" Target="https://m.edsoo.ru/f5ed347c" TargetMode="External"/><Relationship Id="rId128" Type="http://schemas.openxmlformats.org/officeDocument/2006/relationships/hyperlink" Target="https://m.edsoo.ru/f5ed4b56" TargetMode="External"/><Relationship Id="rId144" Type="http://schemas.openxmlformats.org/officeDocument/2006/relationships/hyperlink" Target="https://m.edsoo.ru/f8408382" TargetMode="External"/><Relationship Id="rId149" Type="http://schemas.openxmlformats.org/officeDocument/2006/relationships/hyperlink" Target="https://m.edsoo.ru/f840608c" TargetMode="External"/><Relationship Id="rId5" Type="http://schemas.openxmlformats.org/officeDocument/2006/relationships/webSettings" Target="webSettings.xml"/><Relationship Id="rId90" Type="http://schemas.openxmlformats.org/officeDocument/2006/relationships/hyperlink" Target="https://m.edsoo.ru/f5ecd950" TargetMode="External"/><Relationship Id="rId95" Type="http://schemas.openxmlformats.org/officeDocument/2006/relationships/hyperlink" Target="https://m.edsoo.ru/f5ecea80" TargetMode="External"/><Relationship Id="rId160" Type="http://schemas.openxmlformats.org/officeDocument/2006/relationships/hyperlink" Target="https://m.edsoo.ru/f840baa0"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be7a" TargetMode="External"/><Relationship Id="rId69" Type="http://schemas.openxmlformats.org/officeDocument/2006/relationships/hyperlink" Target="https://m.edsoo.ru/f5ecc096" TargetMode="External"/><Relationship Id="rId113" Type="http://schemas.openxmlformats.org/officeDocument/2006/relationships/hyperlink" Target="https://m.edsoo.ru/f5ed0fba" TargetMode="External"/><Relationship Id="rId118" Type="http://schemas.openxmlformats.org/officeDocument/2006/relationships/hyperlink" Target="https://m.edsoo.ru/f5ed2964" TargetMode="External"/><Relationship Id="rId134" Type="http://schemas.openxmlformats.org/officeDocument/2006/relationships/hyperlink" Target="https://m.edsoo.ru/f5ed3f94" TargetMode="External"/><Relationship Id="rId139" Type="http://schemas.openxmlformats.org/officeDocument/2006/relationships/hyperlink" Target="https://m.edsoo.ru/f8405614" TargetMode="External"/><Relationship Id="rId80" Type="http://schemas.openxmlformats.org/officeDocument/2006/relationships/hyperlink" Target="https://m.edsoo.ru/f5ecd1d0" TargetMode="External"/><Relationship Id="rId85" Type="http://schemas.openxmlformats.org/officeDocument/2006/relationships/hyperlink" Target="https://m.edsoo.ru/f5ece56c" TargetMode="External"/><Relationship Id="rId150" Type="http://schemas.openxmlformats.org/officeDocument/2006/relationships/hyperlink" Target="https://m.edsoo.ru/f8409354" TargetMode="External"/><Relationship Id="rId155"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a38" TargetMode="External"/><Relationship Id="rId103" Type="http://schemas.openxmlformats.org/officeDocument/2006/relationships/hyperlink" Target="https://m.edsoo.ru/f5ed218a" TargetMode="External"/><Relationship Id="rId108" Type="http://schemas.openxmlformats.org/officeDocument/2006/relationships/hyperlink" Target="https://m.edsoo.ru/f5ed0286" TargetMode="External"/><Relationship Id="rId124" Type="http://schemas.openxmlformats.org/officeDocument/2006/relationships/hyperlink" Target="https://m.edsoo.ru/f5ed363e" TargetMode="External"/><Relationship Id="rId129" Type="http://schemas.openxmlformats.org/officeDocument/2006/relationships/hyperlink" Target="https://m.edsoo.ru/f5ed4dae" TargetMode="External"/><Relationship Id="rId54" Type="http://schemas.openxmlformats.org/officeDocument/2006/relationships/hyperlink" Target="https://m.edsoo.ru/f5eca7e6" TargetMode="External"/><Relationship Id="rId70" Type="http://schemas.openxmlformats.org/officeDocument/2006/relationships/hyperlink" Target="https://m.edsoo.ru/f5ecbd30" TargetMode="External"/><Relationship Id="rId75" Type="http://schemas.openxmlformats.org/officeDocument/2006/relationships/hyperlink" Target="https://m.edsoo.ru/f5ecae26" TargetMode="External"/><Relationship Id="rId91" Type="http://schemas.openxmlformats.org/officeDocument/2006/relationships/hyperlink" Target="https://m.edsoo.ru/f5ecdaf4" TargetMode="External"/><Relationship Id="rId96" Type="http://schemas.openxmlformats.org/officeDocument/2006/relationships/hyperlink" Target="https://m.edsoo.ru/f5ecec2e" TargetMode="External"/><Relationship Id="rId140" Type="http://schemas.openxmlformats.org/officeDocument/2006/relationships/hyperlink" Target="https://m.edsoo.ru/f84096d8" TargetMode="External"/><Relationship Id="rId145" Type="http://schemas.openxmlformats.org/officeDocument/2006/relationships/hyperlink" Target="https://m.edsoo.ru/f840876a" TargetMode="External"/><Relationship Id="rId161" Type="http://schemas.openxmlformats.org/officeDocument/2006/relationships/hyperlink" Target="https://m.edsoo.ru/f840bc44"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36c" TargetMode="External"/><Relationship Id="rId106" Type="http://schemas.openxmlformats.org/officeDocument/2006/relationships/hyperlink" Target="https://m.edsoo.ru/f5ed27a2" TargetMode="External"/><Relationship Id="rId114" Type="http://schemas.openxmlformats.org/officeDocument/2006/relationships/hyperlink" Target="https://m.edsoo.ru/f5ed092a" TargetMode="External"/><Relationship Id="rId119" Type="http://schemas.openxmlformats.org/officeDocument/2006/relationships/hyperlink" Target="https://m.edsoo.ru/f5ed2cf2" TargetMode="External"/><Relationship Id="rId127" Type="http://schemas.openxmlformats.org/officeDocument/2006/relationships/hyperlink" Target="https://m.edsoo.ru/f5ed414c"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c8a" TargetMode="External"/><Relationship Id="rId60" Type="http://schemas.openxmlformats.org/officeDocument/2006/relationships/hyperlink" Target="https://m.edsoo.ru/f5ecbbaa" TargetMode="External"/><Relationship Id="rId65" Type="http://schemas.openxmlformats.org/officeDocument/2006/relationships/hyperlink" Target="https://m.edsoo.ru/f5ecaa52" TargetMode="External"/><Relationship Id="rId73" Type="http://schemas.openxmlformats.org/officeDocument/2006/relationships/hyperlink" Target="https://m.edsoo.ru/f5ecc3ac" TargetMode="External"/><Relationship Id="rId78" Type="http://schemas.openxmlformats.org/officeDocument/2006/relationships/hyperlink" Target="https://m.edsoo.ru/f5ecd1d0" TargetMode="External"/><Relationship Id="rId81" Type="http://schemas.openxmlformats.org/officeDocument/2006/relationships/hyperlink" Target="https://m.edsoo.ru/f5ecf598" TargetMode="External"/><Relationship Id="rId86" Type="http://schemas.openxmlformats.org/officeDocument/2006/relationships/hyperlink" Target="https://m.edsoo.ru/f5ecf408" TargetMode="External"/><Relationship Id="rId94" Type="http://schemas.openxmlformats.org/officeDocument/2006/relationships/hyperlink" Target="https://m.edsoo.ru/f5ece328" TargetMode="External"/><Relationship Id="rId99" Type="http://schemas.openxmlformats.org/officeDocument/2006/relationships/hyperlink" Target="https://m.edsoo.ru/f5ecfce6" TargetMode="External"/><Relationship Id="rId101" Type="http://schemas.openxmlformats.org/officeDocument/2006/relationships/hyperlink" Target="https://m.edsoo.ru/f5ed1bcc" TargetMode="External"/><Relationship Id="rId122" Type="http://schemas.openxmlformats.org/officeDocument/2006/relationships/hyperlink" Target="https://m.edsoo.ru/f84050c4" TargetMode="External"/><Relationship Id="rId130" Type="http://schemas.openxmlformats.org/officeDocument/2006/relationships/hyperlink" Target="https://m.edsoo.ru/f5ed4444" TargetMode="External"/><Relationship Id="rId135" Type="http://schemas.openxmlformats.org/officeDocument/2006/relationships/hyperlink" Target="https://m.edsoo.ru/f5ed536c" TargetMode="External"/><Relationship Id="rId143" Type="http://schemas.openxmlformats.org/officeDocument/2006/relationships/hyperlink" Target="https://m.edsoo.ru/f8407fe0" TargetMode="External"/><Relationship Id="rId148"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6" Type="http://schemas.openxmlformats.org/officeDocument/2006/relationships/hyperlink" Target="https://m.edsoo.ru/f8409be2"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41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b204" TargetMode="External"/><Relationship Id="rId76" Type="http://schemas.openxmlformats.org/officeDocument/2006/relationships/hyperlink" Target="https://m.edsoo.ru/f5ecc802" TargetMode="External"/><Relationship Id="rId97" Type="http://schemas.openxmlformats.org/officeDocument/2006/relationships/hyperlink" Target="https://m.edsoo.ru/f5ecf7aa" TargetMode="External"/><Relationship Id="rId104" Type="http://schemas.openxmlformats.org/officeDocument/2006/relationships/hyperlink" Target="https://m.edsoo.ru/f5ed23b0" TargetMode="External"/><Relationship Id="rId120" Type="http://schemas.openxmlformats.org/officeDocument/2006/relationships/hyperlink" Target="https://m.edsoo.ru/f5ed2efa" TargetMode="External"/><Relationship Id="rId125" Type="http://schemas.openxmlformats.org/officeDocument/2006/relationships/hyperlink" Target="https://m.edsoo.ru/f8409a34" TargetMode="External"/><Relationship Id="rId141" Type="http://schemas.openxmlformats.org/officeDocument/2006/relationships/hyperlink" Target="https://m.edsoo.ru/f8407658" TargetMode="External"/><Relationship Id="rId146" Type="http://schemas.openxmlformats.org/officeDocument/2006/relationships/hyperlink" Target="https://m.edsoo.ru/f84058f8" TargetMode="External"/><Relationship Id="rId7" Type="http://schemas.openxmlformats.org/officeDocument/2006/relationships/hyperlink" Target="https://m.edsoo.ru/7f41c418" TargetMode="External"/><Relationship Id="rId71" Type="http://schemas.openxmlformats.org/officeDocument/2006/relationships/hyperlink" Target="https://m.edsoo.ru/f5ecbd30" TargetMode="External"/><Relationship Id="rId92" Type="http://schemas.openxmlformats.org/officeDocument/2006/relationships/hyperlink" Target="https://m.edsoo.ru/f5ecdd38"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b9c" TargetMode="External"/><Relationship Id="rId87" Type="http://schemas.openxmlformats.org/officeDocument/2006/relationships/hyperlink" Target="https://m.edsoo.ru/f5ece8aa" TargetMode="External"/><Relationship Id="rId110" Type="http://schemas.openxmlformats.org/officeDocument/2006/relationships/hyperlink" Target="https://m.edsoo.ru/f5ed112c" TargetMode="External"/><Relationship Id="rId115" Type="http://schemas.openxmlformats.org/officeDocument/2006/relationships/hyperlink" Target="https://m.edsoo.ru/f5ed0ad8" TargetMode="External"/><Relationship Id="rId131" Type="http://schemas.openxmlformats.org/officeDocument/2006/relationships/hyperlink" Target="https://m.edsoo.ru/f5ed39c2" TargetMode="External"/><Relationship Id="rId136" Type="http://schemas.openxmlformats.org/officeDocument/2006/relationships/hyperlink" Target="https://m.edsoo.ru/f5ed5538" TargetMode="External"/><Relationship Id="rId157" Type="http://schemas.openxmlformats.org/officeDocument/2006/relationships/hyperlink" Target="https://m.edsoo.ru/f8409dae" TargetMode="External"/><Relationship Id="rId61" Type="http://schemas.openxmlformats.org/officeDocument/2006/relationships/hyperlink" Target="https://m.edsoo.ru/f5ecbd30" TargetMode="External"/><Relationship Id="rId82" Type="http://schemas.openxmlformats.org/officeDocument/2006/relationships/hyperlink" Target="https://m.edsoo.ru/f5ecd360" TargetMode="External"/><Relationship Id="rId152" Type="http://schemas.openxmlformats.org/officeDocument/2006/relationships/hyperlink" Target="https://m.edsoo.ru/f84094f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e7a" TargetMode="External"/><Relationship Id="rId77" Type="http://schemas.openxmlformats.org/officeDocument/2006/relationships/hyperlink" Target="https://m.edsoo.ru/f5ecc97e" TargetMode="External"/><Relationship Id="rId100" Type="http://schemas.openxmlformats.org/officeDocument/2006/relationships/hyperlink" Target="https://m.edsoo.ru/f5ecfe62" TargetMode="External"/><Relationship Id="rId105" Type="http://schemas.openxmlformats.org/officeDocument/2006/relationships/hyperlink" Target="https://m.edsoo.ru/f5ed25d6" TargetMode="External"/><Relationship Id="rId126" Type="http://schemas.openxmlformats.org/officeDocument/2006/relationships/hyperlink" Target="https://m.edsoo.ru/f5ed49b2" TargetMode="External"/><Relationship Id="rId147" Type="http://schemas.openxmlformats.org/officeDocument/2006/relationships/hyperlink" Target="https://m.edsoo.ru/f84085e4" TargetMode="External"/><Relationship Id="rId8" Type="http://schemas.openxmlformats.org/officeDocument/2006/relationships/hyperlink" Target="https://m.edsoo.ru/7f41c418" TargetMode="External"/><Relationship Id="rId51" Type="http://schemas.openxmlformats.org/officeDocument/2006/relationships/hyperlink" Target="https://m.edsoo.ru/f5eccb04" TargetMode="External"/><Relationship Id="rId72" Type="http://schemas.openxmlformats.org/officeDocument/2006/relationships/hyperlink" Target="https://m.edsoo.ru/f5ecc3ac" TargetMode="External"/><Relationship Id="rId93" Type="http://schemas.openxmlformats.org/officeDocument/2006/relationships/hyperlink" Target="https://m.edsoo.ru/f5ecdd38" TargetMode="External"/><Relationship Id="rId98" Type="http://schemas.openxmlformats.org/officeDocument/2006/relationships/hyperlink" Target="https://m.edsoo.ru/f5ecf962" TargetMode="External"/><Relationship Id="rId121" Type="http://schemas.openxmlformats.org/officeDocument/2006/relationships/hyperlink" Target="https://m.edsoo.ru/f5ed3274" TargetMode="External"/><Relationship Id="rId142" Type="http://schemas.openxmlformats.org/officeDocument/2006/relationships/hyperlink" Target="https://m.edsoo.ru/f8407e0a"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cd2" TargetMode="External"/><Relationship Id="rId116" Type="http://schemas.openxmlformats.org/officeDocument/2006/relationships/hyperlink" Target="https://m.edsoo.ru/f5ed07a4" TargetMode="External"/><Relationship Id="rId137" Type="http://schemas.openxmlformats.org/officeDocument/2006/relationships/hyperlink" Target="https://m.edsoo.ru/f5ed5772" TargetMode="External"/><Relationship Id="rId158" Type="http://schemas.openxmlformats.org/officeDocument/2006/relationships/hyperlink" Target="https://m.edsoo.ru/f840b73a"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ceec" TargetMode="External"/><Relationship Id="rId83" Type="http://schemas.openxmlformats.org/officeDocument/2006/relationships/hyperlink" Target="https://m.edsoo.ru/f5ecd5f4" TargetMode="External"/><Relationship Id="rId88" Type="http://schemas.openxmlformats.org/officeDocument/2006/relationships/hyperlink" Target="https://m.edsoo.ru/f5ecd950" TargetMode="External"/><Relationship Id="rId111" Type="http://schemas.openxmlformats.org/officeDocument/2006/relationships/hyperlink" Target="https://m.edsoo.ru/f5ed129e" TargetMode="External"/><Relationship Id="rId132" Type="http://schemas.openxmlformats.org/officeDocument/2006/relationships/hyperlink" Target="https://m.edsoo.ru/f5ed380a" TargetMode="External"/><Relationship Id="rId153" Type="http://schemas.openxmlformats.org/officeDocument/2006/relationships/hyperlink" Target="https://m.edsoo.ru/f8408f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11667</Words>
  <Characters>66502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13</cp:revision>
  <cp:lastPrinted>2023-09-17T18:14:00Z</cp:lastPrinted>
  <dcterms:created xsi:type="dcterms:W3CDTF">2023-06-09T18:53:00Z</dcterms:created>
  <dcterms:modified xsi:type="dcterms:W3CDTF">2023-11-06T06:46:00Z</dcterms:modified>
</cp:coreProperties>
</file>